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11" w:rsidRPr="009C2AA4" w:rsidRDefault="006B7D55" w:rsidP="006B7D55">
      <w:pPr>
        <w:rPr>
          <w:b/>
        </w:rPr>
      </w:pPr>
      <w:r>
        <w:rPr>
          <w:rFonts w:hint="eastAsia"/>
          <w:b/>
        </w:rPr>
        <w:t>2013</w:t>
      </w:r>
      <w:r>
        <w:rPr>
          <w:rFonts w:hint="eastAsia"/>
          <w:b/>
        </w:rPr>
        <w:t>年</w:t>
      </w:r>
      <w:r>
        <w:rPr>
          <w:rFonts w:hint="eastAsia"/>
          <w:b/>
        </w:rPr>
        <w:t>12</w:t>
      </w:r>
      <w:r>
        <w:rPr>
          <w:rFonts w:hint="eastAsia"/>
          <w:b/>
        </w:rPr>
        <w:t>月</w:t>
      </w:r>
      <w:r>
        <w:rPr>
          <w:rFonts w:hint="eastAsia"/>
          <w:b/>
        </w:rPr>
        <w:t>31</w:t>
      </w:r>
      <w:r>
        <w:rPr>
          <w:rFonts w:hint="eastAsia"/>
          <w:b/>
        </w:rPr>
        <w:t>日</w:t>
      </w:r>
      <w:r w:rsidR="005D2B11" w:rsidRPr="009C2AA4">
        <w:rPr>
          <w:rFonts w:hint="eastAsia"/>
          <w:b/>
          <w:sz w:val="21"/>
        </w:rPr>
        <w:t>在《证券时报》、《上海证券报》、巨潮资讯网上披露的重要事项：</w:t>
      </w:r>
    </w:p>
    <w:tbl>
      <w:tblPr>
        <w:tblW w:w="10206"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10" w:type="dxa"/>
          <w:bottom w:w="10" w:type="dxa"/>
          <w:right w:w="10" w:type="dxa"/>
        </w:tblCellMar>
        <w:tblLook w:val="0000"/>
      </w:tblPr>
      <w:tblGrid>
        <w:gridCol w:w="6521"/>
        <w:gridCol w:w="1417"/>
        <w:gridCol w:w="2268"/>
      </w:tblGrid>
      <w:tr w:rsidR="005D2B11" w:rsidRPr="009C2AA4" w:rsidTr="005D2B11">
        <w:trPr>
          <w:trHeight w:val="352"/>
        </w:trPr>
        <w:tc>
          <w:tcPr>
            <w:tcW w:w="6521" w:type="dxa"/>
          </w:tcPr>
          <w:p w:rsidR="005D2B11" w:rsidRPr="009C2AA4" w:rsidRDefault="005D2B11" w:rsidP="00FE6787">
            <w:pPr>
              <w:autoSpaceDE w:val="0"/>
              <w:autoSpaceDN w:val="0"/>
              <w:adjustRightInd w:val="0"/>
              <w:jc w:val="center"/>
              <w:rPr>
                <w:rFonts w:eastAsia="Times New Roman"/>
                <w:kern w:val="0"/>
                <w:szCs w:val="24"/>
                <w:lang w:val="zh-CN"/>
              </w:rPr>
            </w:pPr>
            <w:r w:rsidRPr="009C2AA4">
              <w:rPr>
                <w:rFonts w:ascii="宋体" w:hAnsi="宋体" w:cs="宋体" w:hint="eastAsia"/>
                <w:kern w:val="0"/>
                <w:szCs w:val="24"/>
                <w:lang w:val="zh-CN"/>
              </w:rPr>
              <w:t>重要事项概述</w:t>
            </w:r>
          </w:p>
        </w:tc>
        <w:tc>
          <w:tcPr>
            <w:tcW w:w="1417" w:type="dxa"/>
          </w:tcPr>
          <w:p w:rsidR="005D2B11" w:rsidRPr="009C2AA4" w:rsidRDefault="005D2B11" w:rsidP="00FE6787">
            <w:pPr>
              <w:autoSpaceDE w:val="0"/>
              <w:autoSpaceDN w:val="0"/>
              <w:adjustRightInd w:val="0"/>
              <w:jc w:val="center"/>
              <w:rPr>
                <w:rFonts w:eastAsia="Times New Roman"/>
                <w:kern w:val="0"/>
                <w:szCs w:val="24"/>
                <w:lang w:val="zh-CN"/>
              </w:rPr>
            </w:pPr>
            <w:r w:rsidRPr="009C2AA4">
              <w:rPr>
                <w:rFonts w:ascii="宋体" w:hAnsi="宋体" w:cs="宋体" w:hint="eastAsia"/>
                <w:kern w:val="0"/>
                <w:szCs w:val="24"/>
                <w:lang w:val="zh-CN"/>
              </w:rPr>
              <w:t>披露日期</w:t>
            </w:r>
          </w:p>
        </w:tc>
        <w:tc>
          <w:tcPr>
            <w:tcW w:w="2268" w:type="dxa"/>
          </w:tcPr>
          <w:p w:rsidR="005D2B11" w:rsidRPr="009C2AA4" w:rsidRDefault="005D2B11" w:rsidP="00FE6787">
            <w:pPr>
              <w:autoSpaceDE w:val="0"/>
              <w:autoSpaceDN w:val="0"/>
              <w:adjustRightInd w:val="0"/>
              <w:jc w:val="center"/>
              <w:rPr>
                <w:rFonts w:eastAsia="Times New Roman"/>
                <w:kern w:val="0"/>
                <w:szCs w:val="24"/>
                <w:lang w:val="zh-CN"/>
              </w:rPr>
            </w:pPr>
            <w:r w:rsidRPr="009C2AA4">
              <w:rPr>
                <w:rFonts w:ascii="宋体" w:hAnsi="宋体" w:cs="宋体" w:hint="eastAsia"/>
                <w:kern w:val="0"/>
                <w:szCs w:val="24"/>
                <w:lang w:val="zh-CN"/>
              </w:rPr>
              <w:t>临时报告披露网站查询索引</w:t>
            </w: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《第七届董事会第二次会议决议公告》（公告编号</w:t>
            </w:r>
            <w:r w:rsidRPr="009C2AA4">
              <w:rPr>
                <w:rFonts w:ascii="宋体" w:hAnsi="宋体" w:cs="宋体"/>
                <w:kern w:val="0"/>
                <w:szCs w:val="24"/>
                <w:lang w:val="zh-CN"/>
              </w:rPr>
              <w:t>2013-01</w:t>
            </w:r>
            <w:r w:rsidRPr="009C2AA4">
              <w:rPr>
                <w:rFonts w:ascii="宋体" w:hAnsi="宋体" w:cs="宋体" w:hint="eastAsia"/>
                <w:kern w:val="0"/>
                <w:szCs w:val="24"/>
                <w:lang w:val="zh-CN"/>
              </w:rPr>
              <w:t>），审议如下议案：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w:t>
            </w:r>
            <w:r w:rsidRPr="009C2AA4">
              <w:rPr>
                <w:rFonts w:ascii="宋体" w:hAnsi="宋体" w:cs="宋体" w:hint="eastAsia"/>
                <w:kern w:val="0"/>
                <w:szCs w:val="24"/>
                <w:lang w:val="zh-CN"/>
              </w:rPr>
              <w:t>、《公司高级经营管理人员考核评价管理制度》；</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2</w:t>
            </w:r>
            <w:r w:rsidRPr="009C2AA4">
              <w:rPr>
                <w:kern w:val="0"/>
                <w:szCs w:val="24"/>
                <w:lang w:val="zh-CN"/>
              </w:rPr>
              <w:t xml:space="preserve"> </w:t>
            </w:r>
            <w:r w:rsidRPr="009C2AA4">
              <w:rPr>
                <w:rFonts w:ascii="宋体" w:hAnsi="宋体" w:cs="宋体" w:hint="eastAsia"/>
                <w:kern w:val="0"/>
                <w:szCs w:val="24"/>
                <w:lang w:val="zh-CN"/>
              </w:rPr>
              <w:t>、《关于聘任公司高级管理人员的议案》；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3</w:t>
            </w:r>
            <w:r w:rsidRPr="009C2AA4">
              <w:rPr>
                <w:rFonts w:ascii="宋体" w:hAnsi="宋体" w:cs="宋体" w:hint="eastAsia"/>
                <w:kern w:val="0"/>
                <w:szCs w:val="24"/>
                <w:lang w:val="zh-CN"/>
              </w:rPr>
              <w:t>、《关于对部分资产计提减值准备的议案》</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2"/>
                <w:attr w:name="Day" w:val="6"/>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2</w:t>
              </w:r>
              <w:r w:rsidRPr="009C2AA4">
                <w:rPr>
                  <w:rFonts w:ascii="宋体" w:hAnsi="宋体" w:cs="宋体" w:hint="eastAsia"/>
                  <w:kern w:val="0"/>
                  <w:szCs w:val="24"/>
                  <w:lang w:val="zh-CN"/>
                </w:rPr>
                <w:t>月</w:t>
              </w:r>
              <w:r w:rsidRPr="009C2AA4">
                <w:rPr>
                  <w:rFonts w:eastAsia="Times New Roman"/>
                  <w:kern w:val="0"/>
                  <w:szCs w:val="24"/>
                  <w:lang w:val="zh-CN"/>
                </w:rPr>
                <w:t>6</w:t>
              </w:r>
              <w:r w:rsidRPr="009C2AA4">
                <w:rPr>
                  <w:rFonts w:ascii="宋体" w:hAnsi="宋体" w:cs="宋体" w:hint="eastAsia"/>
                  <w:kern w:val="0"/>
                  <w:szCs w:val="24"/>
                  <w:lang w:val="zh-CN"/>
                </w:rPr>
                <w:t>日</w:t>
              </w:r>
            </w:smartTag>
          </w:p>
        </w:tc>
        <w:tc>
          <w:tcPr>
            <w:tcW w:w="2268" w:type="dxa"/>
            <w:vMerge w:val="restart"/>
            <w:shd w:val="clear" w:color="auto" w:fill="C7EDCC"/>
            <w:vAlign w:val="center"/>
          </w:tcPr>
          <w:p w:rsidR="005D2B11" w:rsidRPr="009C2AA4" w:rsidRDefault="005D2B11" w:rsidP="00FE6787">
            <w:pPr>
              <w:autoSpaceDE w:val="0"/>
              <w:autoSpaceDN w:val="0"/>
              <w:adjustRightInd w:val="0"/>
              <w:jc w:val="center"/>
              <w:rPr>
                <w:rFonts w:ascii="宋体" w:hAnsi="宋体" w:cs="宋体"/>
                <w:kern w:val="0"/>
                <w:szCs w:val="24"/>
                <w:lang w:val="zh-CN"/>
              </w:rPr>
            </w:pPr>
            <w:r w:rsidRPr="009C2AA4">
              <w:rPr>
                <w:rFonts w:ascii="宋体" w:hAnsi="宋体" w:cs="宋体" w:hint="eastAsia"/>
                <w:kern w:val="0"/>
                <w:szCs w:val="24"/>
                <w:lang w:val="zh-CN"/>
              </w:rPr>
              <w:t>《证券时报》</w:t>
            </w:r>
          </w:p>
          <w:p w:rsidR="005D2B11" w:rsidRPr="009C2AA4" w:rsidRDefault="005D2B11" w:rsidP="00FE6787">
            <w:pPr>
              <w:autoSpaceDE w:val="0"/>
              <w:autoSpaceDN w:val="0"/>
              <w:adjustRightInd w:val="0"/>
              <w:jc w:val="center"/>
              <w:rPr>
                <w:rFonts w:ascii="宋体" w:hAnsi="宋体" w:cs="宋体"/>
                <w:kern w:val="0"/>
                <w:szCs w:val="24"/>
                <w:lang w:val="zh-CN"/>
              </w:rPr>
            </w:pPr>
            <w:r w:rsidRPr="009C2AA4">
              <w:rPr>
                <w:rFonts w:ascii="宋体" w:hAnsi="宋体" w:cs="宋体" w:hint="eastAsia"/>
                <w:kern w:val="0"/>
                <w:szCs w:val="24"/>
                <w:lang w:val="zh-CN"/>
              </w:rPr>
              <w:t>《上海证券报》</w:t>
            </w:r>
          </w:p>
          <w:p w:rsidR="005D2B11" w:rsidRPr="009C2AA4" w:rsidRDefault="005D2B11" w:rsidP="00FE6787">
            <w:pPr>
              <w:autoSpaceDE w:val="0"/>
              <w:autoSpaceDN w:val="0"/>
              <w:adjustRightInd w:val="0"/>
              <w:jc w:val="center"/>
              <w:rPr>
                <w:rFonts w:eastAsia="Times New Roman"/>
                <w:kern w:val="0"/>
                <w:szCs w:val="24"/>
                <w:lang w:val="zh-CN"/>
              </w:rPr>
            </w:pPr>
            <w:r w:rsidRPr="009C2AA4">
              <w:rPr>
                <w:rFonts w:ascii="宋体" w:hAnsi="宋体" w:cs="宋体" w:hint="eastAsia"/>
                <w:kern w:val="0"/>
                <w:szCs w:val="24"/>
                <w:lang w:val="zh-CN"/>
              </w:rPr>
              <w:t>巨潮资讯网</w:t>
            </w: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《关于公司重大遗留诉讼案进展情况的公告》（公告编号</w:t>
            </w:r>
            <w:r w:rsidRPr="009C2AA4">
              <w:rPr>
                <w:rFonts w:ascii="宋体" w:hAnsi="宋体" w:cs="宋体"/>
                <w:kern w:val="0"/>
                <w:szCs w:val="24"/>
                <w:lang w:val="zh-CN"/>
              </w:rPr>
              <w:t>2013-02</w:t>
            </w:r>
            <w:r w:rsidRPr="009C2AA4">
              <w:rPr>
                <w:rFonts w:ascii="宋体" w:hAnsi="宋体" w:cs="宋体" w:hint="eastAsia"/>
                <w:kern w:val="0"/>
                <w:szCs w:val="24"/>
                <w:lang w:val="zh-CN"/>
              </w:rPr>
              <w:t>）</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3"/>
                <w:attr w:name="Day" w:val="1"/>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3</w:t>
              </w:r>
              <w:r w:rsidRPr="009C2AA4">
                <w:rPr>
                  <w:rFonts w:ascii="宋体" w:hAnsi="宋体" w:cs="宋体" w:hint="eastAsia"/>
                  <w:kern w:val="0"/>
                  <w:szCs w:val="24"/>
                  <w:lang w:val="zh-CN"/>
                </w:rPr>
                <w:t>月</w:t>
              </w:r>
              <w:r w:rsidRPr="009C2AA4">
                <w:rPr>
                  <w:rFonts w:eastAsia="Times New Roman"/>
                  <w:kern w:val="0"/>
                  <w:szCs w:val="24"/>
                  <w:lang w:val="zh-CN"/>
                </w:rPr>
                <w:t>1</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spacing w:before="0" w:after="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《第七届董事会第三次会议决议公告》（公告编号</w:t>
            </w:r>
            <w:r w:rsidRPr="009C2AA4">
              <w:rPr>
                <w:rFonts w:ascii="宋体" w:hAnsi="宋体" w:cs="宋体"/>
                <w:kern w:val="0"/>
                <w:szCs w:val="24"/>
                <w:lang w:val="zh-CN"/>
              </w:rPr>
              <w:t>2013-03</w:t>
            </w:r>
            <w:r w:rsidRPr="009C2AA4">
              <w:rPr>
                <w:rFonts w:ascii="宋体" w:hAnsi="宋体" w:cs="宋体" w:hint="eastAsia"/>
                <w:kern w:val="0"/>
                <w:szCs w:val="24"/>
                <w:lang w:val="zh-CN"/>
              </w:rPr>
              <w:t>），审议如下议案：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ascii="宋体" w:hAnsi="宋体" w:cs="宋体" w:hint="eastAsia"/>
                <w:kern w:val="0"/>
                <w:szCs w:val="24"/>
                <w:lang w:val="zh-CN"/>
              </w:rPr>
              <w:t>《关于公司全资子公司投资深圳地铁</w:t>
            </w:r>
            <w:r w:rsidRPr="009C2AA4">
              <w:rPr>
                <w:rFonts w:eastAsia="Times New Roman"/>
                <w:kern w:val="0"/>
                <w:szCs w:val="24"/>
                <w:lang w:val="zh-CN"/>
              </w:rPr>
              <w:t>9</w:t>
            </w:r>
            <w:r w:rsidRPr="009C2AA4">
              <w:rPr>
                <w:rFonts w:ascii="宋体" w:hAnsi="宋体" w:cs="宋体" w:hint="eastAsia"/>
                <w:kern w:val="0"/>
                <w:szCs w:val="24"/>
                <w:lang w:val="zh-CN"/>
              </w:rPr>
              <w:t>号线（香梅</w:t>
            </w:r>
            <w:r w:rsidRPr="009C2AA4">
              <w:rPr>
                <w:rFonts w:eastAsia="Times New Roman"/>
                <w:kern w:val="0"/>
                <w:szCs w:val="24"/>
                <w:lang w:val="zh-CN"/>
              </w:rPr>
              <w:t>-</w:t>
            </w:r>
            <w:r w:rsidRPr="009C2AA4">
              <w:rPr>
                <w:rFonts w:ascii="宋体" w:hAnsi="宋体" w:cs="宋体" w:hint="eastAsia"/>
                <w:kern w:val="0"/>
                <w:szCs w:val="24"/>
                <w:lang w:val="zh-CN"/>
              </w:rPr>
              <w:t>下梅林段）</w:t>
            </w:r>
            <w:r w:rsidRPr="009C2AA4">
              <w:rPr>
                <w:rFonts w:eastAsia="Times New Roman"/>
                <w:kern w:val="0"/>
                <w:szCs w:val="24"/>
                <w:lang w:val="zh-CN"/>
              </w:rPr>
              <w:t>BT</w:t>
            </w:r>
            <w:r w:rsidRPr="009C2AA4">
              <w:rPr>
                <w:rFonts w:ascii="宋体" w:hAnsi="宋体" w:cs="宋体" w:hint="eastAsia"/>
                <w:kern w:val="0"/>
                <w:szCs w:val="24"/>
                <w:lang w:val="zh-CN"/>
              </w:rPr>
              <w:t>项目的议案》</w:t>
            </w:r>
          </w:p>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《公司对外投资公告》（公告编号</w:t>
            </w:r>
            <w:r w:rsidRPr="009C2AA4">
              <w:rPr>
                <w:rFonts w:ascii="宋体" w:hAnsi="宋体" w:cs="宋体"/>
                <w:kern w:val="0"/>
                <w:szCs w:val="24"/>
                <w:lang w:val="zh-CN"/>
              </w:rPr>
              <w:t>2013-04</w:t>
            </w:r>
            <w:r w:rsidRPr="009C2AA4">
              <w:rPr>
                <w:rFonts w:ascii="宋体" w:hAnsi="宋体" w:cs="宋体" w:hint="eastAsia"/>
                <w:kern w:val="0"/>
                <w:szCs w:val="24"/>
                <w:lang w:val="zh-CN"/>
              </w:rPr>
              <w:t>）</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3"/>
                <w:attr w:name="Day" w:val="23"/>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3</w:t>
              </w:r>
              <w:r w:rsidRPr="009C2AA4">
                <w:rPr>
                  <w:rFonts w:ascii="宋体" w:hAnsi="宋体" w:cs="宋体" w:hint="eastAsia"/>
                  <w:kern w:val="0"/>
                  <w:szCs w:val="24"/>
                  <w:lang w:val="zh-CN"/>
                </w:rPr>
                <w:t>月</w:t>
              </w:r>
              <w:r w:rsidRPr="009C2AA4">
                <w:rPr>
                  <w:rFonts w:eastAsia="Times New Roman"/>
                  <w:kern w:val="0"/>
                  <w:szCs w:val="24"/>
                  <w:lang w:val="zh-CN"/>
                </w:rPr>
                <w:t>23</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spacing w:before="0" w:after="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《第七届董事会第四次会议决议公告》（公告编号</w:t>
            </w:r>
            <w:r w:rsidRPr="009C2AA4">
              <w:rPr>
                <w:rFonts w:ascii="宋体" w:hAnsi="宋体" w:cs="宋体"/>
                <w:kern w:val="0"/>
                <w:szCs w:val="24"/>
                <w:lang w:val="zh-CN"/>
              </w:rPr>
              <w:t>2013-05</w:t>
            </w:r>
            <w:r w:rsidRPr="009C2AA4">
              <w:rPr>
                <w:rFonts w:ascii="宋体" w:hAnsi="宋体" w:cs="宋体" w:hint="eastAsia"/>
                <w:kern w:val="0"/>
                <w:szCs w:val="24"/>
                <w:lang w:val="zh-CN"/>
              </w:rPr>
              <w:t>），审议如下议案：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年度公司总经理工作报告的议案》；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2</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年度公司财务决算的议案》；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3</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年度公司董事会工作报告的议案》；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4</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年度公司利润分配的预案》；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5</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年公司年度报告及其摘要的议案》；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6</w:t>
            </w:r>
            <w:r w:rsidRPr="009C2AA4">
              <w:rPr>
                <w:rFonts w:ascii="宋体" w:hAnsi="宋体" w:cs="宋体" w:hint="eastAsia"/>
                <w:kern w:val="0"/>
                <w:szCs w:val="24"/>
                <w:lang w:val="zh-CN"/>
              </w:rPr>
              <w:t>、《审计委员会关于公司</w:t>
            </w:r>
            <w:r w:rsidRPr="009C2AA4">
              <w:rPr>
                <w:rFonts w:eastAsia="Times New Roman"/>
                <w:kern w:val="0"/>
                <w:szCs w:val="24"/>
                <w:lang w:val="zh-CN"/>
              </w:rPr>
              <w:t>2012</w:t>
            </w:r>
            <w:r w:rsidRPr="009C2AA4">
              <w:rPr>
                <w:rFonts w:ascii="宋体" w:hAnsi="宋体" w:cs="宋体" w:hint="eastAsia"/>
                <w:kern w:val="0"/>
                <w:szCs w:val="24"/>
                <w:lang w:val="zh-CN"/>
              </w:rPr>
              <w:t>年度财务会计报告表决的议案》；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7</w:t>
            </w:r>
            <w:r w:rsidRPr="009C2AA4">
              <w:rPr>
                <w:rFonts w:ascii="宋体" w:hAnsi="宋体" w:cs="宋体" w:hint="eastAsia"/>
                <w:kern w:val="0"/>
                <w:szCs w:val="24"/>
                <w:lang w:val="zh-CN"/>
              </w:rPr>
              <w:t>、《审计委员会关于审计机构从事公司</w:t>
            </w:r>
            <w:r w:rsidRPr="009C2AA4">
              <w:rPr>
                <w:rFonts w:eastAsia="Times New Roman"/>
                <w:kern w:val="0"/>
                <w:szCs w:val="24"/>
                <w:lang w:val="zh-CN"/>
              </w:rPr>
              <w:t>2012</w:t>
            </w:r>
            <w:r w:rsidRPr="009C2AA4">
              <w:rPr>
                <w:rFonts w:ascii="宋体" w:hAnsi="宋体" w:cs="宋体" w:hint="eastAsia"/>
                <w:kern w:val="0"/>
                <w:szCs w:val="24"/>
                <w:lang w:val="zh-CN"/>
              </w:rPr>
              <w:t>年度财务审计及内控审计工作的议案》；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8</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年度公司内部控制自我评价报告的议案》；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9</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年度公司独立董事履行职责情况的议案》；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10</w:t>
            </w:r>
            <w:r w:rsidRPr="009C2AA4">
              <w:rPr>
                <w:rFonts w:ascii="宋体" w:hAnsi="宋体" w:cs="宋体" w:hint="eastAsia"/>
                <w:kern w:val="0"/>
                <w:szCs w:val="24"/>
                <w:lang w:val="zh-CN"/>
              </w:rPr>
              <w:t>、《关于</w:t>
            </w:r>
            <w:r w:rsidRPr="009C2AA4">
              <w:rPr>
                <w:rFonts w:eastAsia="Times New Roman"/>
                <w:kern w:val="0"/>
                <w:szCs w:val="24"/>
                <w:lang w:val="zh-CN"/>
              </w:rPr>
              <w:t>2013</w:t>
            </w:r>
            <w:r w:rsidRPr="009C2AA4">
              <w:rPr>
                <w:rFonts w:ascii="宋体" w:hAnsi="宋体" w:cs="宋体" w:hint="eastAsia"/>
                <w:kern w:val="0"/>
                <w:szCs w:val="24"/>
                <w:lang w:val="zh-CN"/>
              </w:rPr>
              <w:t>年度公司财务预算报告的议案》；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11</w:t>
            </w:r>
            <w:r w:rsidRPr="009C2AA4">
              <w:rPr>
                <w:rFonts w:ascii="宋体" w:hAnsi="宋体" w:cs="宋体" w:hint="eastAsia"/>
                <w:kern w:val="0"/>
                <w:szCs w:val="24"/>
                <w:lang w:val="zh-CN"/>
              </w:rPr>
              <w:t>、《关于</w:t>
            </w:r>
            <w:r w:rsidRPr="009C2AA4">
              <w:rPr>
                <w:rFonts w:eastAsia="Times New Roman"/>
                <w:kern w:val="0"/>
                <w:szCs w:val="24"/>
                <w:lang w:val="zh-CN"/>
              </w:rPr>
              <w:t>2013</w:t>
            </w:r>
            <w:r w:rsidRPr="009C2AA4">
              <w:rPr>
                <w:rFonts w:ascii="宋体" w:hAnsi="宋体" w:cs="宋体" w:hint="eastAsia"/>
                <w:kern w:val="0"/>
                <w:szCs w:val="24"/>
                <w:lang w:val="zh-CN"/>
              </w:rPr>
              <w:t>年度公司投资计划的议案》；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12</w:t>
            </w:r>
            <w:r w:rsidRPr="009C2AA4">
              <w:rPr>
                <w:rFonts w:ascii="宋体" w:hAnsi="宋体" w:cs="宋体" w:hint="eastAsia"/>
                <w:kern w:val="0"/>
                <w:szCs w:val="24"/>
                <w:lang w:val="zh-CN"/>
              </w:rPr>
              <w:t>、《关于</w:t>
            </w:r>
            <w:r w:rsidRPr="009C2AA4">
              <w:rPr>
                <w:rFonts w:eastAsia="Times New Roman"/>
                <w:kern w:val="0"/>
                <w:szCs w:val="24"/>
                <w:lang w:val="zh-CN"/>
              </w:rPr>
              <w:t>2013</w:t>
            </w:r>
            <w:r w:rsidRPr="009C2AA4">
              <w:rPr>
                <w:rFonts w:ascii="宋体" w:hAnsi="宋体" w:cs="宋体" w:hint="eastAsia"/>
                <w:kern w:val="0"/>
                <w:szCs w:val="24"/>
                <w:lang w:val="zh-CN"/>
              </w:rPr>
              <w:t>年度公司及所属子公司向银行申请综合授信额度及担保与抵押事项的议案》；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13</w:t>
            </w:r>
            <w:r w:rsidRPr="009C2AA4">
              <w:rPr>
                <w:rFonts w:ascii="宋体" w:hAnsi="宋体" w:cs="宋体" w:hint="eastAsia"/>
                <w:kern w:val="0"/>
                <w:szCs w:val="24"/>
                <w:lang w:val="zh-CN"/>
              </w:rPr>
              <w:t>、《审计委员会关于续聘</w:t>
            </w:r>
            <w:r w:rsidRPr="009C2AA4">
              <w:rPr>
                <w:rFonts w:eastAsia="Times New Roman"/>
                <w:kern w:val="0"/>
                <w:szCs w:val="24"/>
                <w:lang w:val="zh-CN"/>
              </w:rPr>
              <w:t>2013</w:t>
            </w:r>
            <w:r w:rsidRPr="009C2AA4">
              <w:rPr>
                <w:rFonts w:ascii="宋体" w:hAnsi="宋体" w:cs="宋体" w:hint="eastAsia"/>
                <w:kern w:val="0"/>
                <w:szCs w:val="24"/>
                <w:lang w:val="zh-CN"/>
              </w:rPr>
              <w:t>年度公司财务审计机构及支付报酬的议案》；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14</w:t>
            </w:r>
            <w:r w:rsidRPr="009C2AA4">
              <w:rPr>
                <w:rFonts w:ascii="宋体" w:hAnsi="宋体" w:cs="宋体" w:hint="eastAsia"/>
                <w:kern w:val="0"/>
                <w:szCs w:val="24"/>
                <w:lang w:val="zh-CN"/>
              </w:rPr>
              <w:t>、《审计委员会关于续聘</w:t>
            </w:r>
            <w:r w:rsidRPr="009C2AA4">
              <w:rPr>
                <w:rFonts w:eastAsia="Times New Roman"/>
                <w:kern w:val="0"/>
                <w:szCs w:val="24"/>
                <w:lang w:val="zh-CN"/>
              </w:rPr>
              <w:t>2013</w:t>
            </w:r>
            <w:r w:rsidRPr="009C2AA4">
              <w:rPr>
                <w:rFonts w:ascii="宋体" w:hAnsi="宋体" w:cs="宋体" w:hint="eastAsia"/>
                <w:kern w:val="0"/>
                <w:szCs w:val="24"/>
                <w:lang w:val="zh-CN"/>
              </w:rPr>
              <w:t>年度公司内控审计机构及支付报酬的议案》；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15</w:t>
            </w:r>
            <w:r w:rsidRPr="009C2AA4">
              <w:rPr>
                <w:rFonts w:ascii="宋体" w:hAnsi="宋体" w:cs="宋体" w:hint="eastAsia"/>
                <w:kern w:val="0"/>
                <w:szCs w:val="24"/>
                <w:lang w:val="zh-CN"/>
              </w:rPr>
              <w:t>、《关于续聘</w:t>
            </w:r>
            <w:r w:rsidRPr="009C2AA4">
              <w:rPr>
                <w:rFonts w:eastAsia="Times New Roman"/>
                <w:kern w:val="0"/>
                <w:szCs w:val="24"/>
                <w:lang w:val="zh-CN"/>
              </w:rPr>
              <w:t>2013-2014</w:t>
            </w:r>
            <w:r w:rsidRPr="009C2AA4">
              <w:rPr>
                <w:rFonts w:ascii="宋体" w:hAnsi="宋体" w:cs="宋体" w:hint="eastAsia"/>
                <w:kern w:val="0"/>
                <w:szCs w:val="24"/>
                <w:lang w:val="zh-CN"/>
              </w:rPr>
              <w:t>年度公司常年法律顾问及支付报酬的议案》；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16</w:t>
            </w:r>
            <w:r w:rsidRPr="009C2AA4">
              <w:rPr>
                <w:rFonts w:ascii="宋体" w:hAnsi="宋体" w:cs="宋体" w:hint="eastAsia"/>
                <w:kern w:val="0"/>
                <w:szCs w:val="24"/>
                <w:lang w:val="zh-CN"/>
              </w:rPr>
              <w:t>、《关于</w:t>
            </w:r>
            <w:r w:rsidRPr="009C2AA4">
              <w:rPr>
                <w:rFonts w:eastAsia="Times New Roman"/>
                <w:kern w:val="0"/>
                <w:szCs w:val="24"/>
                <w:lang w:val="zh-CN"/>
              </w:rPr>
              <w:t>2013</w:t>
            </w:r>
            <w:r w:rsidRPr="009C2AA4">
              <w:rPr>
                <w:rFonts w:ascii="宋体" w:hAnsi="宋体" w:cs="宋体" w:hint="eastAsia"/>
                <w:kern w:val="0"/>
                <w:szCs w:val="24"/>
                <w:lang w:val="zh-CN"/>
              </w:rPr>
              <w:t>年度公司内部控制规范化建设工作计划的议案》</w:t>
            </w:r>
          </w:p>
          <w:p w:rsidR="005D2B11" w:rsidRPr="009C2AA4" w:rsidRDefault="005D2B11" w:rsidP="00FE6787">
            <w:pPr>
              <w:autoSpaceDE w:val="0"/>
              <w:autoSpaceDN w:val="0"/>
              <w:adjustRightInd w:val="0"/>
              <w:jc w:val="left"/>
              <w:rPr>
                <w:rFonts w:ascii="宋体" w:cs="宋体"/>
                <w:kern w:val="0"/>
                <w:szCs w:val="24"/>
                <w:lang w:val="zh-CN"/>
              </w:rPr>
            </w:pPr>
            <w:r w:rsidRPr="009C2AA4">
              <w:rPr>
                <w:rFonts w:ascii="宋体" w:hAnsi="宋体" w:cs="宋体" w:hint="eastAsia"/>
                <w:kern w:val="0"/>
                <w:szCs w:val="24"/>
                <w:lang w:val="zh-CN"/>
              </w:rPr>
              <w:t>《第七届监事会第二次会议决议公告》（公告编号</w:t>
            </w:r>
            <w:r w:rsidRPr="009C2AA4">
              <w:rPr>
                <w:rFonts w:ascii="宋体" w:hAnsi="宋体" w:cs="宋体"/>
                <w:kern w:val="0"/>
                <w:szCs w:val="24"/>
                <w:lang w:val="zh-CN"/>
              </w:rPr>
              <w:t>2013-06</w:t>
            </w:r>
            <w:r w:rsidRPr="009C2AA4">
              <w:rPr>
                <w:rFonts w:ascii="宋体" w:hAnsi="宋体" w:cs="宋体" w:hint="eastAsia"/>
                <w:kern w:val="0"/>
                <w:szCs w:val="24"/>
                <w:lang w:val="zh-CN"/>
              </w:rPr>
              <w:t>）</w:t>
            </w:r>
          </w:p>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w:t>
            </w:r>
            <w:r w:rsidRPr="009C2AA4">
              <w:rPr>
                <w:rFonts w:eastAsia="Times New Roman"/>
                <w:kern w:val="0"/>
                <w:szCs w:val="24"/>
                <w:lang w:val="zh-CN"/>
              </w:rPr>
              <w:t>2012</w:t>
            </w:r>
            <w:r w:rsidRPr="009C2AA4">
              <w:rPr>
                <w:rFonts w:ascii="宋体" w:hAnsi="宋体" w:cs="宋体" w:hint="eastAsia"/>
                <w:kern w:val="0"/>
                <w:szCs w:val="24"/>
                <w:lang w:val="zh-CN"/>
              </w:rPr>
              <w:t>年年度报告摘要》（公告编号</w:t>
            </w:r>
            <w:r w:rsidRPr="009C2AA4">
              <w:rPr>
                <w:rFonts w:ascii="宋体" w:hAnsi="宋体" w:cs="宋体"/>
                <w:kern w:val="0"/>
                <w:szCs w:val="24"/>
                <w:lang w:val="zh-CN"/>
              </w:rPr>
              <w:t>2013-07</w:t>
            </w:r>
            <w:r w:rsidRPr="009C2AA4">
              <w:rPr>
                <w:rFonts w:ascii="宋体" w:hAnsi="宋体" w:cs="宋体" w:hint="eastAsia"/>
                <w:kern w:val="0"/>
                <w:szCs w:val="24"/>
                <w:lang w:val="zh-CN"/>
              </w:rPr>
              <w:t>）</w:t>
            </w:r>
          </w:p>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w:t>
            </w:r>
            <w:r w:rsidRPr="009C2AA4">
              <w:rPr>
                <w:rFonts w:eastAsia="Times New Roman"/>
                <w:kern w:val="0"/>
                <w:szCs w:val="24"/>
                <w:lang w:val="zh-CN"/>
              </w:rPr>
              <w:t>2012</w:t>
            </w:r>
            <w:r w:rsidRPr="009C2AA4">
              <w:rPr>
                <w:rFonts w:ascii="宋体" w:hAnsi="宋体" w:cs="宋体" w:hint="eastAsia"/>
                <w:kern w:val="0"/>
                <w:szCs w:val="24"/>
                <w:lang w:val="zh-CN"/>
              </w:rPr>
              <w:t>年年度报告全文》（公告编号</w:t>
            </w:r>
            <w:r w:rsidRPr="009C2AA4">
              <w:rPr>
                <w:rFonts w:ascii="宋体" w:hAnsi="宋体" w:cs="宋体"/>
                <w:kern w:val="0"/>
                <w:szCs w:val="24"/>
                <w:lang w:val="zh-CN"/>
              </w:rPr>
              <w:t>2013-08</w:t>
            </w:r>
            <w:r w:rsidRPr="009C2AA4">
              <w:rPr>
                <w:rFonts w:ascii="宋体" w:hAnsi="宋体" w:cs="宋体" w:hint="eastAsia"/>
                <w:kern w:val="0"/>
                <w:szCs w:val="24"/>
                <w:lang w:val="zh-CN"/>
              </w:rPr>
              <w:t>）</w:t>
            </w:r>
          </w:p>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《关于</w:t>
            </w:r>
            <w:r w:rsidRPr="009C2AA4">
              <w:rPr>
                <w:rFonts w:eastAsia="Times New Roman"/>
                <w:kern w:val="0"/>
                <w:szCs w:val="24"/>
                <w:lang w:val="zh-CN"/>
              </w:rPr>
              <w:t>2013</w:t>
            </w:r>
            <w:r w:rsidRPr="009C2AA4">
              <w:rPr>
                <w:rFonts w:ascii="宋体" w:hAnsi="宋体" w:cs="宋体" w:hint="eastAsia"/>
                <w:kern w:val="0"/>
                <w:szCs w:val="24"/>
                <w:lang w:val="zh-CN"/>
              </w:rPr>
              <w:t>年度公司及所属子公司向银行申请综合授信额度及担保与抵押事项的公告》（公告编号</w:t>
            </w:r>
            <w:r w:rsidRPr="009C2AA4">
              <w:rPr>
                <w:rFonts w:ascii="宋体" w:hAnsi="宋体" w:cs="宋体"/>
                <w:kern w:val="0"/>
                <w:szCs w:val="24"/>
                <w:lang w:val="zh-CN"/>
              </w:rPr>
              <w:t>2013-09</w:t>
            </w:r>
            <w:r w:rsidRPr="009C2AA4">
              <w:rPr>
                <w:rFonts w:ascii="宋体" w:hAnsi="宋体" w:cs="宋体" w:hint="eastAsia"/>
                <w:kern w:val="0"/>
                <w:szCs w:val="24"/>
                <w:lang w:val="zh-CN"/>
              </w:rPr>
              <w:t>）</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3"/>
                <w:attr w:name="Day" w:val="30"/>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3</w:t>
              </w:r>
              <w:r w:rsidRPr="009C2AA4">
                <w:rPr>
                  <w:rFonts w:ascii="宋体" w:hAnsi="宋体" w:cs="宋体" w:hint="eastAsia"/>
                  <w:kern w:val="0"/>
                  <w:szCs w:val="24"/>
                  <w:lang w:val="zh-CN"/>
                </w:rPr>
                <w:t>月</w:t>
              </w:r>
              <w:r w:rsidRPr="009C2AA4">
                <w:rPr>
                  <w:rFonts w:eastAsia="Times New Roman"/>
                  <w:kern w:val="0"/>
                  <w:szCs w:val="24"/>
                  <w:lang w:val="zh-CN"/>
                </w:rPr>
                <w:t>30</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spacing w:before="0" w:after="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《公司董事会公告》（公告编号</w:t>
            </w:r>
            <w:r w:rsidRPr="009C2AA4">
              <w:rPr>
                <w:rFonts w:ascii="宋体" w:hAnsi="宋体" w:cs="宋体"/>
                <w:kern w:val="0"/>
                <w:szCs w:val="24"/>
                <w:lang w:val="zh-CN"/>
              </w:rPr>
              <w:t>2013-10</w:t>
            </w:r>
            <w:r w:rsidRPr="009C2AA4">
              <w:rPr>
                <w:rFonts w:ascii="宋体" w:hAnsi="宋体" w:cs="宋体" w:hint="eastAsia"/>
                <w:kern w:val="0"/>
                <w:szCs w:val="24"/>
                <w:lang w:val="zh-CN"/>
              </w:rPr>
              <w:t>）</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4"/>
                <w:attr w:name="Day" w:val="12"/>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4</w:t>
              </w:r>
              <w:r w:rsidRPr="009C2AA4">
                <w:rPr>
                  <w:rFonts w:ascii="宋体" w:hAnsi="宋体" w:cs="宋体" w:hint="eastAsia"/>
                  <w:kern w:val="0"/>
                  <w:szCs w:val="24"/>
                  <w:lang w:val="zh-CN"/>
                </w:rPr>
                <w:t>月</w:t>
              </w:r>
              <w:r w:rsidRPr="009C2AA4">
                <w:rPr>
                  <w:rFonts w:eastAsia="Times New Roman"/>
                  <w:kern w:val="0"/>
                  <w:szCs w:val="24"/>
                  <w:lang w:val="zh-CN"/>
                </w:rPr>
                <w:t>12</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《第七届董事会第五次会议决议公告》（公告编号</w:t>
            </w:r>
            <w:r w:rsidRPr="009C2AA4">
              <w:rPr>
                <w:rFonts w:ascii="宋体" w:hAnsi="宋体" w:cs="宋体"/>
                <w:kern w:val="0"/>
                <w:szCs w:val="24"/>
                <w:lang w:val="zh-CN"/>
              </w:rPr>
              <w:t>2013-11</w:t>
            </w:r>
            <w:r w:rsidRPr="009C2AA4">
              <w:rPr>
                <w:rFonts w:ascii="宋体" w:hAnsi="宋体" w:cs="宋体" w:hint="eastAsia"/>
                <w:kern w:val="0"/>
                <w:szCs w:val="24"/>
                <w:lang w:val="zh-CN"/>
              </w:rPr>
              <w:t>），审议如下议案：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w:t>
            </w:r>
            <w:r w:rsidRPr="009C2AA4">
              <w:rPr>
                <w:rFonts w:ascii="宋体" w:hAnsi="宋体" w:cs="宋体" w:hint="eastAsia"/>
                <w:kern w:val="0"/>
                <w:szCs w:val="24"/>
                <w:lang w:val="zh-CN"/>
              </w:rPr>
              <w:t>、《关于授权适时减持莱宝高科股票的议案》；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2</w:t>
            </w:r>
            <w:r w:rsidRPr="009C2AA4">
              <w:rPr>
                <w:rFonts w:ascii="宋体" w:hAnsi="宋体" w:cs="宋体" w:hint="eastAsia"/>
                <w:kern w:val="0"/>
                <w:szCs w:val="24"/>
                <w:lang w:val="zh-CN"/>
              </w:rPr>
              <w:t>、《关于调整公司董事会薪酬与考核委员会成员的议案》；</w:t>
            </w:r>
          </w:p>
          <w:p w:rsidR="005D2B11" w:rsidRPr="009C2AA4" w:rsidRDefault="005D2B11" w:rsidP="00FE6787">
            <w:pPr>
              <w:autoSpaceDE w:val="0"/>
              <w:autoSpaceDN w:val="0"/>
              <w:adjustRightInd w:val="0"/>
              <w:ind w:firstLineChars="200" w:firstLine="360"/>
              <w:jc w:val="left"/>
              <w:rPr>
                <w:rFonts w:ascii="宋体" w:cs="宋体"/>
                <w:kern w:val="0"/>
                <w:szCs w:val="24"/>
                <w:lang w:val="zh-CN"/>
              </w:rPr>
            </w:pPr>
            <w:r w:rsidRPr="009C2AA4">
              <w:rPr>
                <w:rFonts w:eastAsia="Times New Roman"/>
                <w:kern w:val="0"/>
                <w:szCs w:val="24"/>
                <w:lang w:val="zh-CN"/>
              </w:rPr>
              <w:lastRenderedPageBreak/>
              <w:t>3</w:t>
            </w:r>
            <w:r w:rsidRPr="009C2AA4">
              <w:rPr>
                <w:rFonts w:ascii="宋体" w:hAnsi="宋体" w:cs="宋体" w:hint="eastAsia"/>
                <w:kern w:val="0"/>
                <w:szCs w:val="24"/>
                <w:lang w:val="zh-CN"/>
              </w:rPr>
              <w:t>、《关于召开公司</w:t>
            </w:r>
            <w:r w:rsidRPr="009C2AA4">
              <w:rPr>
                <w:rFonts w:eastAsia="Times New Roman"/>
                <w:kern w:val="0"/>
                <w:szCs w:val="24"/>
                <w:lang w:val="zh-CN"/>
              </w:rPr>
              <w:t>2012</w:t>
            </w:r>
            <w:r w:rsidRPr="009C2AA4">
              <w:rPr>
                <w:rFonts w:ascii="宋体" w:hAnsi="宋体" w:cs="宋体" w:hint="eastAsia"/>
                <w:kern w:val="0"/>
                <w:szCs w:val="24"/>
                <w:lang w:val="zh-CN"/>
              </w:rPr>
              <w:t>年度股东大会的议案》</w:t>
            </w:r>
          </w:p>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《关于召开公司</w:t>
            </w:r>
            <w:r w:rsidRPr="009C2AA4">
              <w:rPr>
                <w:rFonts w:ascii="宋体" w:hAnsi="宋体" w:cs="宋体"/>
                <w:kern w:val="0"/>
                <w:szCs w:val="24"/>
                <w:lang w:val="zh-CN"/>
              </w:rPr>
              <w:t>2012</w:t>
            </w:r>
            <w:r w:rsidRPr="009C2AA4">
              <w:rPr>
                <w:rFonts w:ascii="宋体" w:hAnsi="宋体" w:cs="宋体" w:hint="eastAsia"/>
                <w:kern w:val="0"/>
                <w:szCs w:val="24"/>
                <w:lang w:val="zh-CN"/>
              </w:rPr>
              <w:t>年度股东大会的通知》（公告编号</w:t>
            </w:r>
            <w:r w:rsidRPr="009C2AA4">
              <w:rPr>
                <w:rFonts w:ascii="宋体" w:hAnsi="宋体" w:cs="宋体"/>
                <w:kern w:val="0"/>
                <w:szCs w:val="24"/>
                <w:lang w:val="zh-CN"/>
              </w:rPr>
              <w:t>2013-12</w:t>
            </w:r>
            <w:r w:rsidRPr="009C2AA4">
              <w:rPr>
                <w:rFonts w:ascii="宋体" w:hAnsi="宋体" w:cs="宋体" w:hint="eastAsia"/>
                <w:kern w:val="0"/>
                <w:szCs w:val="24"/>
                <w:lang w:val="zh-CN"/>
              </w:rPr>
              <w:t>）</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4"/>
                <w:attr w:name="Day" w:val="13"/>
                <w:attr w:name="IsLunarDate" w:val="False"/>
                <w:attr w:name="IsROCDate" w:val="False"/>
              </w:smartTagPr>
              <w:r w:rsidRPr="009C2AA4">
                <w:rPr>
                  <w:rFonts w:eastAsia="Times New Roman"/>
                  <w:kern w:val="0"/>
                  <w:szCs w:val="24"/>
                  <w:lang w:val="zh-CN"/>
                </w:rPr>
                <w:lastRenderedPageBreak/>
                <w:t>2013</w:t>
              </w:r>
              <w:r w:rsidRPr="009C2AA4">
                <w:rPr>
                  <w:rFonts w:ascii="宋体" w:hAnsi="宋体" w:cs="宋体" w:hint="eastAsia"/>
                  <w:kern w:val="0"/>
                  <w:szCs w:val="24"/>
                  <w:lang w:val="zh-CN"/>
                </w:rPr>
                <w:t>年</w:t>
              </w:r>
              <w:r w:rsidRPr="009C2AA4">
                <w:rPr>
                  <w:rFonts w:eastAsia="Times New Roman"/>
                  <w:kern w:val="0"/>
                  <w:szCs w:val="24"/>
                  <w:lang w:val="zh-CN"/>
                </w:rPr>
                <w:t>4</w:t>
              </w:r>
              <w:r w:rsidRPr="009C2AA4">
                <w:rPr>
                  <w:rFonts w:ascii="宋体" w:hAnsi="宋体" w:cs="宋体" w:hint="eastAsia"/>
                  <w:kern w:val="0"/>
                  <w:szCs w:val="24"/>
                  <w:lang w:val="zh-CN"/>
                </w:rPr>
                <w:t>月</w:t>
              </w:r>
              <w:r w:rsidRPr="009C2AA4">
                <w:rPr>
                  <w:rFonts w:eastAsia="Times New Roman"/>
                  <w:kern w:val="0"/>
                  <w:szCs w:val="24"/>
                  <w:lang w:val="zh-CN"/>
                </w:rPr>
                <w:t>13</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lastRenderedPageBreak/>
              <w:t>《关于第七届董事会第六次会议决议》（公告编号</w:t>
            </w:r>
            <w:r w:rsidRPr="009C2AA4">
              <w:rPr>
                <w:rFonts w:ascii="宋体" w:hAnsi="宋体" w:cs="宋体"/>
                <w:kern w:val="0"/>
                <w:szCs w:val="24"/>
                <w:lang w:val="zh-CN"/>
              </w:rPr>
              <w:t>2013-13</w:t>
            </w:r>
            <w:r w:rsidRPr="009C2AA4">
              <w:rPr>
                <w:rFonts w:ascii="宋体" w:hAnsi="宋体" w:cs="宋体" w:hint="eastAsia"/>
                <w:kern w:val="0"/>
                <w:szCs w:val="24"/>
                <w:lang w:val="zh-CN"/>
              </w:rPr>
              <w:t>），审议如下议案：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w:t>
            </w:r>
            <w:r w:rsidRPr="009C2AA4">
              <w:rPr>
                <w:rFonts w:ascii="宋体" w:hAnsi="宋体" w:cs="宋体" w:hint="eastAsia"/>
                <w:kern w:val="0"/>
                <w:szCs w:val="24"/>
                <w:lang w:val="zh-CN"/>
              </w:rPr>
              <w:t>、《公司</w:t>
            </w:r>
            <w:r w:rsidRPr="009C2AA4">
              <w:rPr>
                <w:rFonts w:eastAsia="Times New Roman"/>
                <w:kern w:val="0"/>
                <w:szCs w:val="24"/>
                <w:lang w:val="zh-CN"/>
              </w:rPr>
              <w:t>2013</w:t>
            </w:r>
            <w:r w:rsidRPr="009C2AA4">
              <w:rPr>
                <w:rFonts w:ascii="宋体" w:hAnsi="宋体" w:cs="宋体" w:hint="eastAsia"/>
                <w:kern w:val="0"/>
                <w:szCs w:val="24"/>
                <w:lang w:val="zh-CN"/>
              </w:rPr>
              <w:t>年第一季度报告的议案》</w:t>
            </w:r>
          </w:p>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《关于第七届监事会第三次会议决议》（公告编号</w:t>
            </w:r>
            <w:r w:rsidRPr="009C2AA4">
              <w:rPr>
                <w:rFonts w:ascii="宋体" w:hAnsi="宋体" w:cs="宋体"/>
                <w:kern w:val="0"/>
                <w:szCs w:val="24"/>
                <w:lang w:val="zh-CN"/>
              </w:rPr>
              <w:t>2013-14</w:t>
            </w:r>
            <w:r w:rsidRPr="009C2AA4">
              <w:rPr>
                <w:rFonts w:ascii="宋体" w:hAnsi="宋体" w:cs="宋体" w:hint="eastAsia"/>
                <w:kern w:val="0"/>
                <w:szCs w:val="24"/>
                <w:lang w:val="zh-CN"/>
              </w:rPr>
              <w:t>），审议如下议案：</w:t>
            </w:r>
          </w:p>
          <w:p w:rsidR="005D2B11" w:rsidRPr="009C2AA4" w:rsidRDefault="005D2B11" w:rsidP="00FE6787">
            <w:pPr>
              <w:autoSpaceDE w:val="0"/>
              <w:autoSpaceDN w:val="0"/>
              <w:adjustRightInd w:val="0"/>
              <w:ind w:firstLineChars="200" w:firstLine="360"/>
              <w:jc w:val="left"/>
              <w:rPr>
                <w:rFonts w:ascii="宋体" w:cs="宋体"/>
                <w:kern w:val="0"/>
                <w:szCs w:val="24"/>
                <w:lang w:val="zh-CN"/>
              </w:rPr>
            </w:pPr>
            <w:r w:rsidRPr="009C2AA4">
              <w:rPr>
                <w:rFonts w:eastAsia="Times New Roman"/>
                <w:kern w:val="0"/>
                <w:szCs w:val="24"/>
                <w:lang w:val="zh-CN"/>
              </w:rPr>
              <w:t>1</w:t>
            </w:r>
            <w:r w:rsidRPr="009C2AA4">
              <w:rPr>
                <w:rFonts w:ascii="宋体" w:hAnsi="宋体" w:cs="宋体" w:hint="eastAsia"/>
                <w:kern w:val="0"/>
                <w:szCs w:val="24"/>
                <w:lang w:val="zh-CN"/>
              </w:rPr>
              <w:t>、《关于推荐肖杰安先生为公司监事候选人的议案》</w:t>
            </w:r>
          </w:p>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w:t>
            </w:r>
            <w:r w:rsidRPr="009C2AA4">
              <w:rPr>
                <w:rFonts w:eastAsia="Times New Roman"/>
                <w:kern w:val="0"/>
                <w:szCs w:val="24"/>
                <w:lang w:val="zh-CN"/>
              </w:rPr>
              <w:t>2013</w:t>
            </w:r>
            <w:r w:rsidRPr="009C2AA4">
              <w:rPr>
                <w:rFonts w:ascii="宋体" w:hAnsi="宋体" w:cs="宋体" w:hint="eastAsia"/>
                <w:kern w:val="0"/>
                <w:szCs w:val="24"/>
                <w:lang w:val="zh-CN"/>
              </w:rPr>
              <w:t>年第一季度报告正文》（公告编号</w:t>
            </w:r>
            <w:r w:rsidRPr="009C2AA4">
              <w:rPr>
                <w:rFonts w:ascii="宋体" w:hAnsi="宋体" w:cs="宋体"/>
                <w:kern w:val="0"/>
                <w:szCs w:val="24"/>
                <w:lang w:val="zh-CN"/>
              </w:rPr>
              <w:t>2013-15</w:t>
            </w:r>
            <w:r w:rsidRPr="009C2AA4">
              <w:rPr>
                <w:rFonts w:ascii="宋体" w:hAnsi="宋体" w:cs="宋体" w:hint="eastAsia"/>
                <w:kern w:val="0"/>
                <w:szCs w:val="24"/>
                <w:lang w:val="zh-CN"/>
              </w:rPr>
              <w:t>）</w:t>
            </w:r>
          </w:p>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w:t>
            </w:r>
            <w:r w:rsidRPr="009C2AA4">
              <w:rPr>
                <w:rFonts w:eastAsia="Times New Roman"/>
                <w:kern w:val="0"/>
                <w:szCs w:val="24"/>
                <w:lang w:val="zh-CN"/>
              </w:rPr>
              <w:t>2013</w:t>
            </w:r>
            <w:r w:rsidRPr="009C2AA4">
              <w:rPr>
                <w:rFonts w:ascii="宋体" w:hAnsi="宋体" w:cs="宋体" w:hint="eastAsia"/>
                <w:kern w:val="0"/>
                <w:szCs w:val="24"/>
                <w:lang w:val="zh-CN"/>
              </w:rPr>
              <w:t>年第一季度报告全文》（公告编号</w:t>
            </w:r>
            <w:r w:rsidRPr="009C2AA4">
              <w:rPr>
                <w:rFonts w:ascii="宋体" w:hAnsi="宋体" w:cs="宋体"/>
                <w:kern w:val="0"/>
                <w:szCs w:val="24"/>
                <w:lang w:val="zh-CN"/>
              </w:rPr>
              <w:t>2013-16</w:t>
            </w:r>
            <w:r w:rsidRPr="009C2AA4">
              <w:rPr>
                <w:rFonts w:ascii="宋体" w:hAnsi="宋体" w:cs="宋体" w:hint="eastAsia"/>
                <w:kern w:val="0"/>
                <w:szCs w:val="24"/>
                <w:lang w:val="zh-CN"/>
              </w:rPr>
              <w:t>）</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4"/>
                <w:attr w:name="Day" w:val="22"/>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4</w:t>
              </w:r>
              <w:r w:rsidRPr="009C2AA4">
                <w:rPr>
                  <w:rFonts w:ascii="宋体" w:hAnsi="宋体" w:cs="宋体" w:hint="eastAsia"/>
                  <w:kern w:val="0"/>
                  <w:szCs w:val="24"/>
                  <w:lang w:val="zh-CN"/>
                </w:rPr>
                <w:t>月</w:t>
              </w:r>
              <w:r w:rsidRPr="009C2AA4">
                <w:rPr>
                  <w:rFonts w:eastAsia="Times New Roman"/>
                  <w:kern w:val="0"/>
                  <w:szCs w:val="24"/>
                  <w:lang w:val="zh-CN"/>
                </w:rPr>
                <w:t>22</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《关于召开</w:t>
            </w:r>
            <w:r w:rsidRPr="009C2AA4">
              <w:rPr>
                <w:rFonts w:eastAsia="Times New Roman"/>
                <w:kern w:val="0"/>
                <w:szCs w:val="24"/>
                <w:lang w:val="zh-CN"/>
              </w:rPr>
              <w:t>2012</w:t>
            </w:r>
            <w:r w:rsidRPr="009C2AA4">
              <w:rPr>
                <w:rFonts w:ascii="宋体" w:hAnsi="宋体" w:cs="宋体" w:hint="eastAsia"/>
                <w:kern w:val="0"/>
                <w:szCs w:val="24"/>
                <w:lang w:val="zh-CN"/>
              </w:rPr>
              <w:t>年度股东大会的补充通知》（公告编号</w:t>
            </w:r>
            <w:r w:rsidRPr="009C2AA4">
              <w:rPr>
                <w:rFonts w:ascii="宋体" w:hAnsi="宋体" w:cs="宋体"/>
                <w:kern w:val="0"/>
                <w:szCs w:val="24"/>
                <w:lang w:val="zh-CN"/>
              </w:rPr>
              <w:t>2013-17</w:t>
            </w:r>
            <w:r w:rsidRPr="009C2AA4">
              <w:rPr>
                <w:rFonts w:ascii="宋体" w:hAnsi="宋体" w:cs="宋体" w:hint="eastAsia"/>
                <w:kern w:val="0"/>
                <w:szCs w:val="24"/>
                <w:lang w:val="zh-CN"/>
              </w:rPr>
              <w:t>）</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4"/>
                <w:attr w:name="Day" w:val="27"/>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4</w:t>
              </w:r>
              <w:r w:rsidRPr="009C2AA4">
                <w:rPr>
                  <w:rFonts w:ascii="宋体" w:hAnsi="宋体" w:cs="宋体" w:hint="eastAsia"/>
                  <w:kern w:val="0"/>
                  <w:szCs w:val="24"/>
                  <w:lang w:val="zh-CN"/>
                </w:rPr>
                <w:t>月</w:t>
              </w:r>
              <w:r w:rsidRPr="009C2AA4">
                <w:rPr>
                  <w:rFonts w:eastAsia="Times New Roman"/>
                  <w:kern w:val="0"/>
                  <w:szCs w:val="24"/>
                  <w:lang w:val="zh-CN"/>
                </w:rPr>
                <w:t>27</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w:t>
            </w:r>
            <w:r w:rsidRPr="009C2AA4">
              <w:rPr>
                <w:rFonts w:eastAsia="Times New Roman"/>
                <w:kern w:val="0"/>
                <w:szCs w:val="24"/>
                <w:lang w:val="zh-CN"/>
              </w:rPr>
              <w:t>2012</w:t>
            </w:r>
            <w:r w:rsidRPr="009C2AA4">
              <w:rPr>
                <w:rFonts w:ascii="宋体" w:hAnsi="宋体" w:cs="宋体" w:hint="eastAsia"/>
                <w:kern w:val="0"/>
                <w:szCs w:val="24"/>
                <w:lang w:val="zh-CN"/>
              </w:rPr>
              <w:t>年度股东大会决议公告》（公告编号</w:t>
            </w:r>
            <w:r w:rsidRPr="009C2AA4">
              <w:rPr>
                <w:rFonts w:ascii="宋体" w:hAnsi="宋体" w:cs="宋体"/>
                <w:kern w:val="0"/>
                <w:szCs w:val="24"/>
                <w:lang w:val="zh-CN"/>
              </w:rPr>
              <w:t>2013-18</w:t>
            </w:r>
            <w:r w:rsidRPr="009C2AA4">
              <w:rPr>
                <w:rFonts w:ascii="宋体" w:hAnsi="宋体" w:cs="宋体" w:hint="eastAsia"/>
                <w:kern w:val="0"/>
                <w:szCs w:val="24"/>
                <w:lang w:val="zh-CN"/>
              </w:rPr>
              <w:t>），审议如下议案：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eastAsia="Times New Roman"/>
                <w:kern w:val="0"/>
                <w:szCs w:val="24"/>
                <w:lang w:val="zh-CN"/>
              </w:rPr>
              <w:t>1</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年度公司董事会工作报告的议案；</w:t>
            </w:r>
          </w:p>
          <w:p w:rsidR="005D2B11" w:rsidRPr="009C2AA4" w:rsidRDefault="005D2B11" w:rsidP="00FE6787">
            <w:pPr>
              <w:autoSpaceDE w:val="0"/>
              <w:autoSpaceDN w:val="0"/>
              <w:adjustRightInd w:val="0"/>
              <w:ind w:firstLineChars="200" w:firstLine="360"/>
              <w:rPr>
                <w:rFonts w:eastAsia="Times New Roman"/>
                <w:kern w:val="0"/>
                <w:szCs w:val="24"/>
                <w:lang w:val="zh-CN"/>
              </w:rPr>
            </w:pPr>
            <w:r w:rsidRPr="009C2AA4">
              <w:rPr>
                <w:rFonts w:eastAsia="Times New Roman"/>
                <w:kern w:val="0"/>
                <w:szCs w:val="24"/>
                <w:lang w:val="zh-CN"/>
              </w:rPr>
              <w:t>2</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年度公司监事会工作报告的议案；</w:t>
            </w:r>
          </w:p>
          <w:p w:rsidR="005D2B11" w:rsidRPr="009C2AA4" w:rsidRDefault="005D2B11" w:rsidP="00FE6787">
            <w:pPr>
              <w:autoSpaceDE w:val="0"/>
              <w:autoSpaceDN w:val="0"/>
              <w:adjustRightInd w:val="0"/>
              <w:ind w:firstLineChars="200" w:firstLine="360"/>
              <w:rPr>
                <w:rFonts w:eastAsia="Times New Roman"/>
                <w:kern w:val="0"/>
                <w:szCs w:val="24"/>
                <w:lang w:val="zh-CN"/>
              </w:rPr>
            </w:pPr>
            <w:r w:rsidRPr="009C2AA4">
              <w:rPr>
                <w:rFonts w:eastAsia="Times New Roman"/>
                <w:kern w:val="0"/>
                <w:szCs w:val="24"/>
                <w:lang w:val="zh-CN"/>
              </w:rPr>
              <w:t>3</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年度公司财务决算报告的议案；</w:t>
            </w:r>
          </w:p>
          <w:p w:rsidR="005D2B11" w:rsidRPr="009C2AA4" w:rsidRDefault="005D2B11" w:rsidP="00FE6787">
            <w:pPr>
              <w:autoSpaceDE w:val="0"/>
              <w:autoSpaceDN w:val="0"/>
              <w:adjustRightInd w:val="0"/>
              <w:ind w:firstLineChars="200" w:firstLine="360"/>
              <w:rPr>
                <w:rFonts w:eastAsia="Times New Roman"/>
                <w:kern w:val="0"/>
                <w:szCs w:val="24"/>
                <w:lang w:val="zh-CN"/>
              </w:rPr>
            </w:pPr>
            <w:r w:rsidRPr="009C2AA4">
              <w:rPr>
                <w:rFonts w:eastAsia="Times New Roman"/>
                <w:kern w:val="0"/>
                <w:szCs w:val="24"/>
                <w:lang w:val="zh-CN"/>
              </w:rPr>
              <w:t>4</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年度公司利润分配的预案；</w:t>
            </w:r>
          </w:p>
          <w:p w:rsidR="005D2B11" w:rsidRPr="009C2AA4" w:rsidRDefault="005D2B11" w:rsidP="00FE6787">
            <w:pPr>
              <w:autoSpaceDE w:val="0"/>
              <w:autoSpaceDN w:val="0"/>
              <w:adjustRightInd w:val="0"/>
              <w:ind w:firstLineChars="200" w:firstLine="360"/>
              <w:rPr>
                <w:rFonts w:eastAsia="Times New Roman"/>
                <w:kern w:val="0"/>
                <w:szCs w:val="24"/>
                <w:lang w:val="zh-CN"/>
              </w:rPr>
            </w:pPr>
            <w:r w:rsidRPr="009C2AA4">
              <w:rPr>
                <w:rFonts w:eastAsia="Times New Roman"/>
                <w:kern w:val="0"/>
                <w:szCs w:val="24"/>
                <w:lang w:val="zh-CN"/>
              </w:rPr>
              <w:t>5</w:t>
            </w:r>
            <w:r w:rsidRPr="009C2AA4">
              <w:rPr>
                <w:rFonts w:ascii="宋体" w:hAnsi="宋体" w:cs="宋体" w:hint="eastAsia"/>
                <w:kern w:val="0"/>
                <w:szCs w:val="24"/>
                <w:lang w:val="zh-CN"/>
              </w:rPr>
              <w:t>、关于</w:t>
            </w:r>
            <w:r w:rsidRPr="009C2AA4">
              <w:rPr>
                <w:rFonts w:eastAsia="Times New Roman"/>
                <w:kern w:val="0"/>
                <w:szCs w:val="24"/>
                <w:lang w:val="zh-CN"/>
              </w:rPr>
              <w:t>2012</w:t>
            </w:r>
            <w:r w:rsidRPr="009C2AA4">
              <w:rPr>
                <w:rFonts w:ascii="宋体" w:hAnsi="宋体" w:cs="宋体" w:hint="eastAsia"/>
                <w:kern w:val="0"/>
                <w:szCs w:val="24"/>
                <w:lang w:val="zh-CN"/>
              </w:rPr>
              <w:t>年公司年度报告及其摘要的议案；</w:t>
            </w:r>
          </w:p>
          <w:p w:rsidR="005D2B11" w:rsidRPr="009C2AA4" w:rsidRDefault="005D2B11" w:rsidP="00FE6787">
            <w:pPr>
              <w:autoSpaceDE w:val="0"/>
              <w:autoSpaceDN w:val="0"/>
              <w:adjustRightInd w:val="0"/>
              <w:ind w:firstLineChars="200" w:firstLine="360"/>
              <w:rPr>
                <w:rFonts w:eastAsia="Times New Roman"/>
                <w:kern w:val="0"/>
                <w:szCs w:val="24"/>
                <w:lang w:val="zh-CN"/>
              </w:rPr>
            </w:pPr>
            <w:r w:rsidRPr="009C2AA4">
              <w:rPr>
                <w:rFonts w:eastAsia="Times New Roman"/>
                <w:kern w:val="0"/>
                <w:szCs w:val="24"/>
                <w:lang w:val="zh-CN"/>
              </w:rPr>
              <w:t>6</w:t>
            </w:r>
            <w:r w:rsidRPr="009C2AA4">
              <w:rPr>
                <w:rFonts w:ascii="宋体" w:hAnsi="宋体" w:cs="宋体" w:hint="eastAsia"/>
                <w:kern w:val="0"/>
                <w:szCs w:val="24"/>
                <w:lang w:val="zh-CN"/>
              </w:rPr>
              <w:t>、关于</w:t>
            </w:r>
            <w:r w:rsidRPr="009C2AA4">
              <w:rPr>
                <w:rFonts w:eastAsia="Times New Roman"/>
                <w:kern w:val="0"/>
                <w:szCs w:val="24"/>
                <w:lang w:val="zh-CN"/>
              </w:rPr>
              <w:t>2013</w:t>
            </w:r>
            <w:r w:rsidRPr="009C2AA4">
              <w:rPr>
                <w:rFonts w:ascii="宋体" w:hAnsi="宋体" w:cs="宋体" w:hint="eastAsia"/>
                <w:kern w:val="0"/>
                <w:szCs w:val="24"/>
                <w:lang w:val="zh-CN"/>
              </w:rPr>
              <w:t>年度公司及所属子公司向银行申请综合授信额度及担保与抵押事项的议案；</w:t>
            </w:r>
          </w:p>
          <w:p w:rsidR="005D2B11" w:rsidRPr="009C2AA4" w:rsidRDefault="005D2B11" w:rsidP="00FE6787">
            <w:pPr>
              <w:autoSpaceDE w:val="0"/>
              <w:autoSpaceDN w:val="0"/>
              <w:adjustRightInd w:val="0"/>
              <w:ind w:firstLineChars="200" w:firstLine="360"/>
              <w:rPr>
                <w:rFonts w:eastAsia="Times New Roman"/>
                <w:kern w:val="0"/>
                <w:szCs w:val="24"/>
                <w:lang w:val="zh-CN"/>
              </w:rPr>
            </w:pPr>
            <w:r w:rsidRPr="009C2AA4">
              <w:rPr>
                <w:rFonts w:eastAsia="Times New Roman"/>
                <w:kern w:val="0"/>
                <w:szCs w:val="24"/>
                <w:lang w:val="zh-CN"/>
              </w:rPr>
              <w:t>7</w:t>
            </w:r>
            <w:r w:rsidRPr="009C2AA4">
              <w:rPr>
                <w:rFonts w:ascii="宋体" w:hAnsi="宋体" w:cs="宋体" w:hint="eastAsia"/>
                <w:kern w:val="0"/>
                <w:szCs w:val="24"/>
                <w:lang w:val="zh-CN"/>
              </w:rPr>
              <w:t>、关于续聘</w:t>
            </w:r>
            <w:r w:rsidRPr="009C2AA4">
              <w:rPr>
                <w:rFonts w:eastAsia="Times New Roman"/>
                <w:kern w:val="0"/>
                <w:szCs w:val="24"/>
                <w:lang w:val="zh-CN"/>
              </w:rPr>
              <w:t>2013</w:t>
            </w:r>
            <w:r w:rsidRPr="009C2AA4">
              <w:rPr>
                <w:rFonts w:ascii="宋体" w:hAnsi="宋体" w:cs="宋体" w:hint="eastAsia"/>
                <w:kern w:val="0"/>
                <w:szCs w:val="24"/>
                <w:lang w:val="zh-CN"/>
              </w:rPr>
              <w:t>年度公司财务审计机构及支付报酬的议案；</w:t>
            </w:r>
          </w:p>
          <w:p w:rsidR="005D2B11" w:rsidRPr="009C2AA4" w:rsidRDefault="005D2B11" w:rsidP="00FE6787">
            <w:pPr>
              <w:autoSpaceDE w:val="0"/>
              <w:autoSpaceDN w:val="0"/>
              <w:adjustRightInd w:val="0"/>
              <w:ind w:firstLineChars="200" w:firstLine="360"/>
              <w:rPr>
                <w:rFonts w:eastAsia="Times New Roman"/>
                <w:kern w:val="0"/>
                <w:szCs w:val="24"/>
                <w:lang w:val="zh-CN"/>
              </w:rPr>
            </w:pPr>
            <w:r w:rsidRPr="009C2AA4">
              <w:rPr>
                <w:rFonts w:eastAsia="Times New Roman"/>
                <w:kern w:val="0"/>
                <w:szCs w:val="24"/>
                <w:lang w:val="zh-CN"/>
              </w:rPr>
              <w:t>8</w:t>
            </w:r>
            <w:r w:rsidRPr="009C2AA4">
              <w:rPr>
                <w:rFonts w:ascii="宋体" w:hAnsi="宋体" w:cs="宋体" w:hint="eastAsia"/>
                <w:kern w:val="0"/>
                <w:szCs w:val="24"/>
                <w:lang w:val="zh-CN"/>
              </w:rPr>
              <w:t>、关于续聘</w:t>
            </w:r>
            <w:r w:rsidRPr="009C2AA4">
              <w:rPr>
                <w:rFonts w:eastAsia="Times New Roman"/>
                <w:kern w:val="0"/>
                <w:szCs w:val="24"/>
                <w:lang w:val="zh-CN"/>
              </w:rPr>
              <w:t>2013</w:t>
            </w:r>
            <w:r w:rsidRPr="009C2AA4">
              <w:rPr>
                <w:rFonts w:ascii="宋体" w:hAnsi="宋体" w:cs="宋体" w:hint="eastAsia"/>
                <w:kern w:val="0"/>
                <w:szCs w:val="24"/>
                <w:lang w:val="zh-CN"/>
              </w:rPr>
              <w:t>年度公司内控审计机构及支付报酬的议案；</w:t>
            </w:r>
          </w:p>
          <w:p w:rsidR="005D2B11" w:rsidRPr="009C2AA4" w:rsidRDefault="005D2B11" w:rsidP="00FE6787">
            <w:pPr>
              <w:autoSpaceDE w:val="0"/>
              <w:autoSpaceDN w:val="0"/>
              <w:adjustRightInd w:val="0"/>
              <w:ind w:firstLineChars="200" w:firstLine="360"/>
              <w:rPr>
                <w:rFonts w:eastAsia="Times New Roman"/>
                <w:kern w:val="0"/>
                <w:szCs w:val="24"/>
                <w:lang w:val="zh-CN"/>
              </w:rPr>
            </w:pPr>
            <w:r w:rsidRPr="009C2AA4">
              <w:rPr>
                <w:rFonts w:eastAsia="Times New Roman"/>
                <w:kern w:val="0"/>
                <w:szCs w:val="24"/>
                <w:lang w:val="zh-CN"/>
              </w:rPr>
              <w:t>9</w:t>
            </w:r>
            <w:r w:rsidRPr="009C2AA4">
              <w:rPr>
                <w:rFonts w:ascii="宋体" w:hAnsi="宋体" w:cs="宋体" w:hint="eastAsia"/>
                <w:kern w:val="0"/>
                <w:szCs w:val="24"/>
                <w:lang w:val="zh-CN"/>
              </w:rPr>
              <w:t>、关于授权适时减持莱宝高科股票的议案；</w:t>
            </w:r>
          </w:p>
          <w:p w:rsidR="005D2B11" w:rsidRPr="009C2AA4" w:rsidRDefault="005D2B11" w:rsidP="00FE6787">
            <w:pPr>
              <w:autoSpaceDE w:val="0"/>
              <w:autoSpaceDN w:val="0"/>
              <w:adjustRightInd w:val="0"/>
              <w:ind w:firstLineChars="200" w:firstLine="360"/>
              <w:rPr>
                <w:rFonts w:eastAsia="Times New Roman"/>
                <w:kern w:val="0"/>
                <w:szCs w:val="24"/>
                <w:lang w:val="zh-CN"/>
              </w:rPr>
            </w:pPr>
            <w:r w:rsidRPr="009C2AA4">
              <w:rPr>
                <w:rFonts w:eastAsia="Times New Roman"/>
                <w:kern w:val="0"/>
                <w:szCs w:val="24"/>
                <w:lang w:val="zh-CN"/>
              </w:rPr>
              <w:t>10</w:t>
            </w:r>
            <w:r w:rsidRPr="009C2AA4">
              <w:rPr>
                <w:rFonts w:ascii="宋体" w:hAnsi="宋体" w:cs="宋体" w:hint="eastAsia"/>
                <w:kern w:val="0"/>
                <w:szCs w:val="24"/>
                <w:lang w:val="zh-CN"/>
              </w:rPr>
              <w:t>、关于选举肖杰安先生为公司监事的议案</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5"/>
                <w:attr w:name="Day" w:val="11"/>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5</w:t>
              </w:r>
              <w:r w:rsidRPr="009C2AA4">
                <w:rPr>
                  <w:rFonts w:ascii="宋体" w:hAnsi="宋体" w:cs="宋体" w:hint="eastAsia"/>
                  <w:kern w:val="0"/>
                  <w:szCs w:val="24"/>
                  <w:lang w:val="zh-CN"/>
                </w:rPr>
                <w:t>月</w:t>
              </w:r>
              <w:r w:rsidRPr="009C2AA4">
                <w:rPr>
                  <w:rFonts w:eastAsia="Times New Roman"/>
                  <w:kern w:val="0"/>
                  <w:szCs w:val="24"/>
                  <w:lang w:val="zh-CN"/>
                </w:rPr>
                <w:t>11</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《第七届监事会第四次会议决议公告》（公告编号</w:t>
            </w:r>
            <w:r w:rsidRPr="009C2AA4">
              <w:rPr>
                <w:rFonts w:ascii="宋体" w:hAnsi="宋体" w:cs="宋体"/>
                <w:kern w:val="0"/>
                <w:szCs w:val="24"/>
                <w:lang w:val="zh-CN"/>
              </w:rPr>
              <w:t>2013-19</w:t>
            </w:r>
            <w:r w:rsidRPr="009C2AA4">
              <w:rPr>
                <w:rFonts w:ascii="宋体" w:hAnsi="宋体" w:cs="宋体" w:hint="eastAsia"/>
                <w:kern w:val="0"/>
                <w:szCs w:val="24"/>
                <w:lang w:val="zh-CN"/>
              </w:rPr>
              <w:t>），审议如下议案：</w:t>
            </w:r>
          </w:p>
          <w:p w:rsidR="005D2B11" w:rsidRPr="009C2AA4" w:rsidRDefault="005D2B11" w:rsidP="00FE6787">
            <w:pPr>
              <w:autoSpaceDE w:val="0"/>
              <w:autoSpaceDN w:val="0"/>
              <w:adjustRightInd w:val="0"/>
              <w:ind w:firstLineChars="200" w:firstLine="360"/>
              <w:jc w:val="left"/>
              <w:rPr>
                <w:rFonts w:eastAsia="Times New Roman"/>
                <w:kern w:val="0"/>
                <w:szCs w:val="24"/>
                <w:lang w:val="zh-CN"/>
              </w:rPr>
            </w:pPr>
            <w:r w:rsidRPr="009C2AA4">
              <w:rPr>
                <w:rFonts w:ascii="宋体" w:hAnsi="宋体" w:cs="宋体"/>
                <w:kern w:val="0"/>
                <w:szCs w:val="24"/>
                <w:lang w:val="zh-CN"/>
              </w:rPr>
              <w:t>1</w:t>
            </w:r>
            <w:r w:rsidRPr="009C2AA4">
              <w:rPr>
                <w:rFonts w:ascii="宋体" w:hAnsi="宋体" w:cs="宋体" w:hint="eastAsia"/>
                <w:kern w:val="0"/>
                <w:szCs w:val="24"/>
                <w:lang w:val="zh-CN"/>
              </w:rPr>
              <w:t>、《关于选举肖杰安为公司监事会主席的议案》</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5"/>
                <w:attr w:name="Day" w:val="11"/>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5</w:t>
              </w:r>
              <w:r w:rsidRPr="009C2AA4">
                <w:rPr>
                  <w:rFonts w:ascii="宋体" w:hAnsi="宋体" w:cs="宋体" w:hint="eastAsia"/>
                  <w:kern w:val="0"/>
                  <w:szCs w:val="24"/>
                  <w:lang w:val="zh-CN"/>
                </w:rPr>
                <w:t>月</w:t>
              </w:r>
              <w:r w:rsidRPr="009C2AA4">
                <w:rPr>
                  <w:rFonts w:eastAsia="Times New Roman"/>
                  <w:kern w:val="0"/>
                  <w:szCs w:val="24"/>
                  <w:lang w:val="zh-CN"/>
                </w:rPr>
                <w:t>11</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w:t>
            </w:r>
            <w:r w:rsidRPr="009C2AA4">
              <w:rPr>
                <w:rFonts w:eastAsia="Times New Roman"/>
                <w:kern w:val="0"/>
                <w:szCs w:val="24"/>
                <w:lang w:val="zh-CN"/>
              </w:rPr>
              <w:t>2012</w:t>
            </w:r>
            <w:r w:rsidRPr="009C2AA4">
              <w:rPr>
                <w:rFonts w:ascii="宋体" w:hAnsi="宋体" w:cs="宋体" w:hint="eastAsia"/>
                <w:kern w:val="0"/>
                <w:szCs w:val="24"/>
                <w:lang w:val="zh-CN"/>
              </w:rPr>
              <w:t>年度权益分派实施公告》（公告编号</w:t>
            </w:r>
            <w:r w:rsidRPr="009C2AA4">
              <w:rPr>
                <w:rFonts w:ascii="宋体" w:hAnsi="宋体" w:cs="宋体"/>
                <w:kern w:val="0"/>
                <w:szCs w:val="24"/>
                <w:lang w:val="zh-CN"/>
              </w:rPr>
              <w:t>2013-20</w:t>
            </w:r>
            <w:r w:rsidRPr="009C2AA4">
              <w:rPr>
                <w:rFonts w:ascii="宋体" w:hAnsi="宋体" w:cs="宋体" w:hint="eastAsia"/>
                <w:kern w:val="0"/>
                <w:szCs w:val="24"/>
                <w:lang w:val="zh-CN"/>
              </w:rPr>
              <w:t>）</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6"/>
                <w:attr w:name="Day" w:val="22"/>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6</w:t>
              </w:r>
              <w:r w:rsidRPr="009C2AA4">
                <w:rPr>
                  <w:rFonts w:ascii="宋体" w:hAnsi="宋体" w:cs="宋体" w:hint="eastAsia"/>
                  <w:kern w:val="0"/>
                  <w:szCs w:val="24"/>
                  <w:lang w:val="zh-CN"/>
                </w:rPr>
                <w:t>月</w:t>
              </w:r>
              <w:r w:rsidRPr="009C2AA4">
                <w:rPr>
                  <w:rFonts w:eastAsia="Times New Roman"/>
                  <w:kern w:val="0"/>
                  <w:szCs w:val="24"/>
                  <w:lang w:val="zh-CN"/>
                </w:rPr>
                <w:t>22</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《关于高级管理人员变动的公告》（公告编号</w:t>
            </w:r>
            <w:r w:rsidRPr="009C2AA4">
              <w:rPr>
                <w:rFonts w:ascii="宋体" w:hAnsi="宋体" w:cs="宋体"/>
                <w:kern w:val="0"/>
                <w:szCs w:val="24"/>
                <w:lang w:val="zh-CN"/>
              </w:rPr>
              <w:t>2013-21</w:t>
            </w:r>
            <w:r w:rsidRPr="009C2AA4">
              <w:rPr>
                <w:rFonts w:ascii="宋体" w:hAnsi="宋体" w:cs="宋体" w:hint="eastAsia"/>
                <w:kern w:val="0"/>
                <w:szCs w:val="24"/>
                <w:lang w:val="zh-CN"/>
              </w:rPr>
              <w:t>）</w:t>
            </w:r>
          </w:p>
        </w:tc>
        <w:tc>
          <w:tcPr>
            <w:tcW w:w="1417" w:type="dxa"/>
            <w:shd w:val="clear" w:color="auto" w:fill="auto"/>
            <w:vAlign w:val="center"/>
          </w:tcPr>
          <w:p w:rsidR="005D2B11" w:rsidRPr="009C2AA4" w:rsidRDefault="005D2B11" w:rsidP="00FE6787">
            <w:pPr>
              <w:autoSpaceDE w:val="0"/>
              <w:autoSpaceDN w:val="0"/>
              <w:adjustRightInd w:val="0"/>
              <w:jc w:val="center"/>
              <w:rPr>
                <w:rFonts w:eastAsia="Times New Roman"/>
                <w:kern w:val="0"/>
                <w:szCs w:val="24"/>
                <w:lang w:val="zh-CN"/>
              </w:rPr>
            </w:pPr>
            <w:smartTag w:uri="urn:schemas-microsoft-com:office:smarttags" w:element="chsdate">
              <w:smartTagPr>
                <w:attr w:name="Year" w:val="2013"/>
                <w:attr w:name="Month" w:val="7"/>
                <w:attr w:name="Day" w:val="16"/>
                <w:attr w:name="IsLunarDate" w:val="False"/>
                <w:attr w:name="IsROCDate" w:val="False"/>
              </w:smartTagPr>
              <w:r w:rsidRPr="009C2AA4">
                <w:rPr>
                  <w:rFonts w:eastAsia="Times New Roman"/>
                  <w:kern w:val="0"/>
                  <w:szCs w:val="24"/>
                  <w:lang w:val="zh-CN"/>
                </w:rPr>
                <w:t>2013</w:t>
              </w:r>
              <w:r w:rsidRPr="009C2AA4">
                <w:rPr>
                  <w:rFonts w:ascii="宋体" w:hAnsi="宋体" w:cs="宋体" w:hint="eastAsia"/>
                  <w:kern w:val="0"/>
                  <w:szCs w:val="24"/>
                  <w:lang w:val="zh-CN"/>
                </w:rPr>
                <w:t>年</w:t>
              </w:r>
              <w:r w:rsidRPr="009C2AA4">
                <w:rPr>
                  <w:rFonts w:eastAsia="Times New Roman"/>
                  <w:kern w:val="0"/>
                  <w:szCs w:val="24"/>
                  <w:lang w:val="zh-CN"/>
                </w:rPr>
                <w:t>7</w:t>
              </w:r>
              <w:r w:rsidRPr="009C2AA4">
                <w:rPr>
                  <w:rFonts w:ascii="宋体" w:hAnsi="宋体" w:cs="宋体" w:hint="eastAsia"/>
                  <w:kern w:val="0"/>
                  <w:szCs w:val="24"/>
                  <w:lang w:val="zh-CN"/>
                </w:rPr>
                <w:t>月</w:t>
              </w:r>
              <w:r w:rsidRPr="009C2AA4">
                <w:rPr>
                  <w:rFonts w:eastAsia="Times New Roman"/>
                  <w:kern w:val="0"/>
                  <w:szCs w:val="24"/>
                  <w:lang w:val="zh-CN"/>
                </w:rPr>
                <w:t>16</w:t>
              </w:r>
              <w:r w:rsidRPr="009C2AA4">
                <w:rPr>
                  <w:rFonts w:ascii="宋体" w:hAnsi="宋体" w:cs="宋体" w:hint="eastAsia"/>
                  <w:kern w:val="0"/>
                  <w:szCs w:val="24"/>
                  <w:lang w:val="zh-CN"/>
                </w:rPr>
                <w:t>日</w:t>
              </w:r>
            </w:smartTag>
          </w:p>
        </w:tc>
        <w:tc>
          <w:tcPr>
            <w:tcW w:w="2268" w:type="dxa"/>
            <w:vMerge/>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《第七届董事会第七次会议决议公告》（公告编号</w:t>
            </w:r>
            <w:r w:rsidRPr="009C2AA4">
              <w:rPr>
                <w:rFonts w:ascii="宋体" w:hAnsi="宋体" w:cs="宋体"/>
                <w:kern w:val="0"/>
                <w:szCs w:val="24"/>
                <w:lang w:val="zh-CN"/>
              </w:rPr>
              <w:t>2013-</w:t>
            </w:r>
            <w:r w:rsidRPr="009C2AA4">
              <w:rPr>
                <w:rFonts w:ascii="宋体" w:hAnsi="宋体" w:cs="宋体" w:hint="eastAsia"/>
                <w:kern w:val="0"/>
                <w:szCs w:val="24"/>
                <w:lang w:val="zh-CN"/>
              </w:rPr>
              <w:t>22），审议如下议案：</w:t>
            </w:r>
          </w:p>
          <w:p w:rsidR="005D2B11" w:rsidRPr="009C2AA4" w:rsidRDefault="005D2B11"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1、《关于2013年半年度报告及其摘要的议案》；</w:t>
            </w:r>
          </w:p>
          <w:p w:rsidR="005D2B11" w:rsidRPr="009C2AA4" w:rsidRDefault="005D2B11"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2、《关于修订&lt;公司章程&gt;有关条款的议案》；</w:t>
            </w:r>
          </w:p>
          <w:p w:rsidR="005D2B11" w:rsidRPr="009C2AA4" w:rsidRDefault="005D2B11"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3、《</w:t>
            </w:r>
            <w:r w:rsidRPr="009C2AA4">
              <w:rPr>
                <w:rFonts w:ascii="宋体" w:hAnsi="宋体" w:cs="宋体"/>
                <w:kern w:val="0"/>
                <w:szCs w:val="24"/>
                <w:lang w:val="zh-CN"/>
              </w:rPr>
              <w:t>关于</w:t>
            </w:r>
            <w:r w:rsidRPr="009C2AA4">
              <w:rPr>
                <w:rFonts w:ascii="宋体" w:hAnsi="宋体" w:cs="宋体" w:hint="eastAsia"/>
                <w:kern w:val="0"/>
                <w:szCs w:val="24"/>
                <w:lang w:val="zh-CN"/>
              </w:rPr>
              <w:t>公司董事、监事及高级管理人员2012年度薪酬</w:t>
            </w:r>
            <w:r w:rsidRPr="009C2AA4">
              <w:rPr>
                <w:rFonts w:ascii="宋体" w:hAnsi="宋体" w:cs="宋体"/>
                <w:kern w:val="0"/>
                <w:szCs w:val="24"/>
                <w:lang w:val="zh-CN"/>
              </w:rPr>
              <w:t>的议案</w:t>
            </w:r>
            <w:r w:rsidRPr="009C2AA4">
              <w:rPr>
                <w:rFonts w:ascii="宋体" w:hAnsi="宋体" w:cs="宋体" w:hint="eastAsia"/>
                <w:kern w:val="0"/>
                <w:szCs w:val="24"/>
                <w:lang w:val="zh-CN"/>
              </w:rPr>
              <w:t>》；</w:t>
            </w:r>
          </w:p>
          <w:p w:rsidR="005D2B11" w:rsidRPr="009C2AA4" w:rsidRDefault="005D2B11"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4、《关于收购深圳市兆方汽车服务有限公司的议案》；</w:t>
            </w:r>
          </w:p>
          <w:p w:rsidR="005D2B11" w:rsidRPr="009C2AA4" w:rsidRDefault="005D2B11"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5、《关于公司召开2013年度第一次临时股东大会的议案》</w:t>
            </w:r>
          </w:p>
          <w:p w:rsidR="005D2B11" w:rsidRPr="009C2AA4" w:rsidRDefault="005D2B11"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《2013年半年度报告摘要》（公告编号：2013-23）</w:t>
            </w:r>
          </w:p>
          <w:p w:rsidR="005D2B11" w:rsidRPr="009C2AA4" w:rsidRDefault="005D2B11"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《2013年半年度报告全文》（公告编号：2013-24）</w:t>
            </w:r>
          </w:p>
          <w:p w:rsidR="005D2B11" w:rsidRPr="009C2AA4" w:rsidRDefault="005D2B11"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《第七届监事会第五次会议决议公告》（公告编号：2013-25）</w:t>
            </w:r>
          </w:p>
          <w:p w:rsidR="005D2B11" w:rsidRPr="009C2AA4" w:rsidRDefault="005D2B11"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《关于召开2013年度第一次临时股东大会的通知》（公告编号：2013-26）</w:t>
            </w:r>
          </w:p>
          <w:p w:rsidR="005D2B11" w:rsidRPr="009C2AA4" w:rsidRDefault="005D2B11"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《关于收购深圳市兆方汽车服务有限公司的公告》（公告编号：2013-27）</w:t>
            </w:r>
          </w:p>
        </w:tc>
        <w:tc>
          <w:tcPr>
            <w:tcW w:w="1417" w:type="dxa"/>
            <w:shd w:val="clear" w:color="auto" w:fill="auto"/>
            <w:vAlign w:val="center"/>
          </w:tcPr>
          <w:p w:rsidR="005D2B11" w:rsidRPr="009C2AA4" w:rsidRDefault="005D2B11" w:rsidP="00FE6787">
            <w:pPr>
              <w:autoSpaceDE w:val="0"/>
              <w:autoSpaceDN w:val="0"/>
              <w:adjustRightInd w:val="0"/>
              <w:jc w:val="center"/>
              <w:rPr>
                <w:kern w:val="0"/>
                <w:szCs w:val="24"/>
                <w:lang w:val="zh-CN"/>
              </w:rPr>
            </w:pPr>
            <w:smartTag w:uri="urn:schemas-microsoft-com:office:smarttags" w:element="chsdate">
              <w:smartTagPr>
                <w:attr w:name="Year" w:val="2013"/>
                <w:attr w:name="Month" w:val="8"/>
                <w:attr w:name="Day" w:val="6"/>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8</w:t>
              </w:r>
              <w:r w:rsidRPr="009C2AA4">
                <w:rPr>
                  <w:rFonts w:hint="eastAsia"/>
                  <w:kern w:val="0"/>
                  <w:szCs w:val="24"/>
                  <w:lang w:val="zh-CN"/>
                </w:rPr>
                <w:t>月</w:t>
              </w:r>
              <w:r w:rsidRPr="009C2AA4">
                <w:rPr>
                  <w:rFonts w:hint="eastAsia"/>
                  <w:kern w:val="0"/>
                  <w:szCs w:val="24"/>
                  <w:lang w:val="zh-CN"/>
                </w:rPr>
                <w:t>6</w:t>
              </w:r>
              <w:r w:rsidRPr="009C2AA4">
                <w:rPr>
                  <w:rFonts w:hint="eastAsia"/>
                  <w:kern w:val="0"/>
                  <w:szCs w:val="24"/>
                  <w:lang w:val="zh-CN"/>
                </w:rPr>
                <w:t>日</w:t>
              </w:r>
            </w:smartTag>
          </w:p>
        </w:tc>
        <w:tc>
          <w:tcPr>
            <w:tcW w:w="2268"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p>
        </w:tc>
      </w:tr>
      <w:tr w:rsidR="005D2B11" w:rsidRPr="009C2AA4" w:rsidTr="005D2B11">
        <w:trPr>
          <w:trHeight w:val="352"/>
        </w:trPr>
        <w:tc>
          <w:tcPr>
            <w:tcW w:w="6521" w:type="dxa"/>
            <w:shd w:val="clear" w:color="auto" w:fill="C7EDCC"/>
          </w:tcPr>
          <w:p w:rsidR="005D2B11" w:rsidRPr="009C2AA4" w:rsidRDefault="005D2B11"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《2013年半年度报告补充公告》（公告编号：2013-28）</w:t>
            </w:r>
          </w:p>
        </w:tc>
        <w:tc>
          <w:tcPr>
            <w:tcW w:w="1417" w:type="dxa"/>
            <w:shd w:val="clear" w:color="auto" w:fill="auto"/>
            <w:vAlign w:val="center"/>
          </w:tcPr>
          <w:p w:rsidR="005D2B11" w:rsidRPr="009C2AA4" w:rsidRDefault="005D2B11" w:rsidP="00FE6787">
            <w:pPr>
              <w:autoSpaceDE w:val="0"/>
              <w:autoSpaceDN w:val="0"/>
              <w:adjustRightInd w:val="0"/>
              <w:jc w:val="center"/>
              <w:rPr>
                <w:kern w:val="0"/>
                <w:szCs w:val="24"/>
                <w:lang w:val="zh-CN"/>
              </w:rPr>
            </w:pPr>
            <w:smartTag w:uri="urn:schemas-microsoft-com:office:smarttags" w:element="chsdate">
              <w:smartTagPr>
                <w:attr w:name="Year" w:val="2013"/>
                <w:attr w:name="Month" w:val="8"/>
                <w:attr w:name="Day" w:val="15"/>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8</w:t>
              </w:r>
              <w:r w:rsidRPr="009C2AA4">
                <w:rPr>
                  <w:rFonts w:hint="eastAsia"/>
                  <w:kern w:val="0"/>
                  <w:szCs w:val="24"/>
                  <w:lang w:val="zh-CN"/>
                </w:rPr>
                <w:t>月</w:t>
              </w:r>
              <w:r w:rsidRPr="009C2AA4">
                <w:rPr>
                  <w:rFonts w:hint="eastAsia"/>
                  <w:kern w:val="0"/>
                  <w:szCs w:val="24"/>
                  <w:lang w:val="zh-CN"/>
                </w:rPr>
                <w:t>15</w:t>
              </w:r>
              <w:r w:rsidRPr="009C2AA4">
                <w:rPr>
                  <w:rFonts w:hint="eastAsia"/>
                  <w:kern w:val="0"/>
                  <w:szCs w:val="24"/>
                  <w:lang w:val="zh-CN"/>
                </w:rPr>
                <w:t>日</w:t>
              </w:r>
            </w:smartTag>
          </w:p>
        </w:tc>
        <w:tc>
          <w:tcPr>
            <w:tcW w:w="2268" w:type="dxa"/>
            <w:shd w:val="clear" w:color="auto" w:fill="C7EDCC"/>
          </w:tcPr>
          <w:p w:rsidR="005D2B11" w:rsidRPr="009C2AA4" w:rsidRDefault="005D2B11" w:rsidP="00FE6787">
            <w:pPr>
              <w:autoSpaceDE w:val="0"/>
              <w:autoSpaceDN w:val="0"/>
              <w:adjustRightInd w:val="0"/>
              <w:jc w:val="left"/>
              <w:rPr>
                <w:rFonts w:eastAsia="Times New Roman"/>
                <w:kern w:val="0"/>
                <w:szCs w:val="24"/>
                <w:lang w:val="zh-CN"/>
              </w:rPr>
            </w:pPr>
          </w:p>
        </w:tc>
      </w:tr>
      <w:tr w:rsidR="006B7D55" w:rsidRPr="009C2AA4" w:rsidTr="006B7D55">
        <w:trPr>
          <w:trHeight w:val="352"/>
        </w:trPr>
        <w:tc>
          <w:tcPr>
            <w:tcW w:w="6521" w:type="dxa"/>
            <w:shd w:val="clear" w:color="auto" w:fill="C7EDCC"/>
          </w:tcPr>
          <w:p w:rsidR="006B7D55" w:rsidRPr="009C2AA4" w:rsidRDefault="006B7D55"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lastRenderedPageBreak/>
              <w:t>《2013年度第一次临时股东大会决议公告》（公告编号：2013-29）</w:t>
            </w:r>
          </w:p>
          <w:p w:rsidR="006B7D55" w:rsidRPr="009C2AA4" w:rsidRDefault="006B7D55" w:rsidP="00FE6787">
            <w:pPr>
              <w:ind w:firstLineChars="200" w:firstLine="360"/>
              <w:rPr>
                <w:rFonts w:ascii="宋体" w:hAnsi="宋体" w:cs="宋体"/>
                <w:kern w:val="0"/>
                <w:szCs w:val="24"/>
                <w:lang w:val="zh-CN"/>
              </w:rPr>
            </w:pPr>
            <w:r w:rsidRPr="009C2AA4">
              <w:rPr>
                <w:rFonts w:ascii="宋体" w:hAnsi="宋体" w:cs="宋体" w:hint="eastAsia"/>
                <w:kern w:val="0"/>
                <w:szCs w:val="24"/>
                <w:lang w:val="zh-CN"/>
              </w:rPr>
              <w:t>1、《关于修订&lt;公司章程&gt;有关条款的议案》</w:t>
            </w:r>
          </w:p>
          <w:p w:rsidR="006B7D55" w:rsidRPr="009C2AA4" w:rsidRDefault="006B7D55" w:rsidP="00FE6787">
            <w:pPr>
              <w:ind w:firstLineChars="200" w:firstLine="360"/>
              <w:rPr>
                <w:rFonts w:ascii="宋体" w:hAnsi="宋体" w:cs="宋体"/>
                <w:kern w:val="0"/>
                <w:szCs w:val="24"/>
                <w:lang w:val="zh-CN"/>
              </w:rPr>
            </w:pPr>
            <w:r w:rsidRPr="009C2AA4">
              <w:rPr>
                <w:rFonts w:ascii="宋体" w:hAnsi="宋体" w:cs="宋体" w:hint="eastAsia"/>
                <w:kern w:val="0"/>
                <w:szCs w:val="24"/>
                <w:lang w:val="zh-CN"/>
              </w:rPr>
              <w:t>2、《关于收购深圳市兆方汽车服务有限公司的议案》</w:t>
            </w:r>
          </w:p>
        </w:tc>
        <w:tc>
          <w:tcPr>
            <w:tcW w:w="1417" w:type="dxa"/>
            <w:shd w:val="clear" w:color="auto" w:fill="auto"/>
            <w:vAlign w:val="center"/>
          </w:tcPr>
          <w:p w:rsidR="006B7D55" w:rsidRPr="009C2AA4" w:rsidRDefault="006B7D55" w:rsidP="00FE6787">
            <w:pPr>
              <w:autoSpaceDE w:val="0"/>
              <w:autoSpaceDN w:val="0"/>
              <w:adjustRightInd w:val="0"/>
              <w:jc w:val="center"/>
              <w:rPr>
                <w:kern w:val="0"/>
                <w:szCs w:val="24"/>
                <w:lang w:val="zh-CN"/>
              </w:rPr>
            </w:pPr>
            <w:smartTag w:uri="urn:schemas-microsoft-com:office:smarttags" w:element="chsdate">
              <w:smartTagPr>
                <w:attr w:name="Year" w:val="2013"/>
                <w:attr w:name="Month" w:val="8"/>
                <w:attr w:name="Day" w:val="24"/>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8</w:t>
              </w:r>
              <w:r w:rsidRPr="009C2AA4">
                <w:rPr>
                  <w:rFonts w:hint="eastAsia"/>
                  <w:kern w:val="0"/>
                  <w:szCs w:val="24"/>
                  <w:lang w:val="zh-CN"/>
                </w:rPr>
                <w:t>月</w:t>
              </w:r>
              <w:r w:rsidRPr="009C2AA4">
                <w:rPr>
                  <w:rFonts w:hint="eastAsia"/>
                  <w:kern w:val="0"/>
                  <w:szCs w:val="24"/>
                  <w:lang w:val="zh-CN"/>
                </w:rPr>
                <w:t>24</w:t>
              </w:r>
              <w:r w:rsidRPr="009C2AA4">
                <w:rPr>
                  <w:rFonts w:hint="eastAsia"/>
                  <w:kern w:val="0"/>
                  <w:szCs w:val="24"/>
                  <w:lang w:val="zh-CN"/>
                </w:rPr>
                <w:t>日</w:t>
              </w:r>
            </w:smartTag>
          </w:p>
        </w:tc>
        <w:tc>
          <w:tcPr>
            <w:tcW w:w="2268" w:type="dxa"/>
            <w:vMerge w:val="restart"/>
            <w:shd w:val="clear" w:color="auto" w:fill="C7EDCC"/>
            <w:vAlign w:val="center"/>
          </w:tcPr>
          <w:p w:rsidR="006B7D55" w:rsidRPr="009C2AA4" w:rsidRDefault="006B7D55" w:rsidP="006B7D55">
            <w:pPr>
              <w:autoSpaceDE w:val="0"/>
              <w:autoSpaceDN w:val="0"/>
              <w:adjustRightInd w:val="0"/>
              <w:jc w:val="center"/>
              <w:rPr>
                <w:rFonts w:ascii="宋体" w:hAnsi="宋体" w:cs="宋体"/>
                <w:kern w:val="0"/>
                <w:szCs w:val="24"/>
                <w:lang w:val="zh-CN"/>
              </w:rPr>
            </w:pPr>
            <w:r w:rsidRPr="009C2AA4">
              <w:rPr>
                <w:rFonts w:ascii="宋体" w:hAnsi="宋体" w:cs="宋体" w:hint="eastAsia"/>
                <w:kern w:val="0"/>
                <w:szCs w:val="24"/>
                <w:lang w:val="zh-CN"/>
              </w:rPr>
              <w:t>《证券时报》</w:t>
            </w:r>
          </w:p>
          <w:p w:rsidR="006B7D55" w:rsidRPr="009C2AA4" w:rsidRDefault="006B7D55" w:rsidP="006B7D55">
            <w:pPr>
              <w:autoSpaceDE w:val="0"/>
              <w:autoSpaceDN w:val="0"/>
              <w:adjustRightInd w:val="0"/>
              <w:jc w:val="center"/>
              <w:rPr>
                <w:rFonts w:ascii="宋体" w:hAnsi="宋体" w:cs="宋体"/>
                <w:kern w:val="0"/>
                <w:szCs w:val="24"/>
                <w:lang w:val="zh-CN"/>
              </w:rPr>
            </w:pPr>
            <w:r w:rsidRPr="009C2AA4">
              <w:rPr>
                <w:rFonts w:ascii="宋体" w:hAnsi="宋体" w:cs="宋体" w:hint="eastAsia"/>
                <w:kern w:val="0"/>
                <w:szCs w:val="24"/>
                <w:lang w:val="zh-CN"/>
              </w:rPr>
              <w:t>《上海证券报》</w:t>
            </w:r>
          </w:p>
          <w:p w:rsidR="006B7D55" w:rsidRPr="009C2AA4" w:rsidRDefault="006B7D55" w:rsidP="006B7D55">
            <w:pPr>
              <w:autoSpaceDE w:val="0"/>
              <w:autoSpaceDN w:val="0"/>
              <w:adjustRightInd w:val="0"/>
              <w:jc w:val="center"/>
              <w:rPr>
                <w:rFonts w:eastAsia="Times New Roman"/>
                <w:kern w:val="0"/>
                <w:szCs w:val="24"/>
                <w:lang w:val="zh-CN"/>
              </w:rPr>
            </w:pPr>
            <w:r w:rsidRPr="009C2AA4">
              <w:rPr>
                <w:rFonts w:ascii="宋体" w:hAnsi="宋体" w:cs="宋体" w:hint="eastAsia"/>
                <w:kern w:val="0"/>
                <w:szCs w:val="24"/>
                <w:lang w:val="zh-CN"/>
              </w:rPr>
              <w:t>巨潮资讯网</w:t>
            </w:r>
          </w:p>
        </w:tc>
      </w:tr>
      <w:tr w:rsidR="006B7D55" w:rsidRPr="009C2AA4" w:rsidTr="005D2B11">
        <w:trPr>
          <w:trHeight w:val="352"/>
        </w:trPr>
        <w:tc>
          <w:tcPr>
            <w:tcW w:w="6521" w:type="dxa"/>
            <w:shd w:val="clear" w:color="auto" w:fill="C7EDCC"/>
          </w:tcPr>
          <w:p w:rsidR="006B7D55" w:rsidRPr="009C2AA4" w:rsidRDefault="006B7D55"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《关于变更2013年度审计机构的公告》（公告编号：2013-30）</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1、《关于变更2013年度审计机构的议案》</w:t>
            </w:r>
          </w:p>
        </w:tc>
        <w:tc>
          <w:tcPr>
            <w:tcW w:w="1417" w:type="dxa"/>
            <w:shd w:val="clear" w:color="auto" w:fill="auto"/>
            <w:vAlign w:val="center"/>
          </w:tcPr>
          <w:p w:rsidR="006B7D55" w:rsidRPr="009C2AA4" w:rsidRDefault="006B7D55" w:rsidP="00FE6787">
            <w:pPr>
              <w:autoSpaceDE w:val="0"/>
              <w:autoSpaceDN w:val="0"/>
              <w:adjustRightInd w:val="0"/>
              <w:jc w:val="center"/>
              <w:rPr>
                <w:kern w:val="0"/>
                <w:szCs w:val="24"/>
                <w:lang w:val="zh-CN"/>
              </w:rPr>
            </w:pPr>
            <w:smartTag w:uri="urn:schemas-microsoft-com:office:smarttags" w:element="chsdate">
              <w:smartTagPr>
                <w:attr w:name="Year" w:val="2013"/>
                <w:attr w:name="Month" w:val="8"/>
                <w:attr w:name="Day" w:val="28"/>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8</w:t>
              </w:r>
              <w:r w:rsidRPr="009C2AA4">
                <w:rPr>
                  <w:rFonts w:hint="eastAsia"/>
                  <w:kern w:val="0"/>
                  <w:szCs w:val="24"/>
                  <w:lang w:val="zh-CN"/>
                </w:rPr>
                <w:t>月</w:t>
              </w:r>
              <w:r w:rsidRPr="009C2AA4">
                <w:rPr>
                  <w:rFonts w:hint="eastAsia"/>
                  <w:kern w:val="0"/>
                  <w:szCs w:val="24"/>
                  <w:lang w:val="zh-CN"/>
                </w:rPr>
                <w:t>28</w:t>
              </w:r>
              <w:r w:rsidRPr="009C2AA4">
                <w:rPr>
                  <w:rFonts w:hint="eastAsia"/>
                  <w:kern w:val="0"/>
                  <w:szCs w:val="24"/>
                  <w:lang w:val="zh-CN"/>
                </w:rPr>
                <w:t>日</w:t>
              </w:r>
            </w:smartTag>
          </w:p>
        </w:tc>
        <w:tc>
          <w:tcPr>
            <w:tcW w:w="2268" w:type="dxa"/>
            <w:vMerge/>
            <w:shd w:val="clear" w:color="auto" w:fill="C7EDCC"/>
          </w:tcPr>
          <w:p w:rsidR="006B7D55" w:rsidRPr="009C2AA4" w:rsidRDefault="006B7D55" w:rsidP="00FE6787">
            <w:pPr>
              <w:autoSpaceDE w:val="0"/>
              <w:autoSpaceDN w:val="0"/>
              <w:adjustRightInd w:val="0"/>
              <w:jc w:val="left"/>
              <w:rPr>
                <w:rFonts w:eastAsia="Times New Roman"/>
                <w:kern w:val="0"/>
                <w:szCs w:val="24"/>
                <w:lang w:val="zh-CN"/>
              </w:rPr>
            </w:pPr>
          </w:p>
        </w:tc>
      </w:tr>
      <w:tr w:rsidR="006B7D55" w:rsidRPr="009C2AA4" w:rsidTr="005D2B11">
        <w:trPr>
          <w:trHeight w:val="352"/>
        </w:trPr>
        <w:tc>
          <w:tcPr>
            <w:tcW w:w="6521" w:type="dxa"/>
            <w:shd w:val="clear" w:color="auto" w:fill="C7EDCC"/>
          </w:tcPr>
          <w:p w:rsidR="006B7D55" w:rsidRPr="009C2AA4" w:rsidRDefault="006B7D55" w:rsidP="00FE6787">
            <w:pPr>
              <w:autoSpaceDE w:val="0"/>
              <w:autoSpaceDN w:val="0"/>
              <w:adjustRightInd w:val="0"/>
              <w:jc w:val="left"/>
              <w:rPr>
                <w:rFonts w:ascii="宋体" w:hAnsi="宋体" w:cs="宋体"/>
                <w:kern w:val="0"/>
                <w:szCs w:val="24"/>
              </w:rPr>
            </w:pPr>
            <w:r w:rsidRPr="009C2AA4">
              <w:rPr>
                <w:rFonts w:ascii="宋体" w:hAnsi="宋体" w:cs="宋体" w:hint="eastAsia"/>
                <w:kern w:val="0"/>
                <w:szCs w:val="24"/>
                <w:lang w:val="zh-CN"/>
              </w:rPr>
              <w:t>《关于筹划重大事项临时停牌公告》（公告编号：2013-31）</w:t>
            </w:r>
          </w:p>
        </w:tc>
        <w:tc>
          <w:tcPr>
            <w:tcW w:w="1417" w:type="dxa"/>
            <w:shd w:val="clear" w:color="auto" w:fill="auto"/>
            <w:vAlign w:val="center"/>
          </w:tcPr>
          <w:p w:rsidR="006B7D55" w:rsidRPr="009C2AA4" w:rsidRDefault="006B7D55" w:rsidP="00FE6787">
            <w:pPr>
              <w:autoSpaceDE w:val="0"/>
              <w:autoSpaceDN w:val="0"/>
              <w:adjustRightInd w:val="0"/>
              <w:jc w:val="center"/>
              <w:rPr>
                <w:kern w:val="0"/>
                <w:szCs w:val="24"/>
                <w:lang w:val="zh-CN"/>
              </w:rPr>
            </w:pPr>
            <w:smartTag w:uri="urn:schemas-microsoft-com:office:smarttags" w:element="chsdate">
              <w:smartTagPr>
                <w:attr w:name="Year" w:val="2013"/>
                <w:attr w:name="Month" w:val="10"/>
                <w:attr w:name="Day" w:val="8"/>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10</w:t>
              </w:r>
              <w:r w:rsidRPr="009C2AA4">
                <w:rPr>
                  <w:rFonts w:hint="eastAsia"/>
                  <w:kern w:val="0"/>
                  <w:szCs w:val="24"/>
                  <w:lang w:val="zh-CN"/>
                </w:rPr>
                <w:t>月</w:t>
              </w:r>
              <w:r w:rsidRPr="009C2AA4">
                <w:rPr>
                  <w:rFonts w:hint="eastAsia"/>
                  <w:kern w:val="0"/>
                  <w:szCs w:val="24"/>
                  <w:lang w:val="zh-CN"/>
                </w:rPr>
                <w:t>8</w:t>
              </w:r>
              <w:r w:rsidRPr="009C2AA4">
                <w:rPr>
                  <w:rFonts w:hint="eastAsia"/>
                  <w:kern w:val="0"/>
                  <w:szCs w:val="24"/>
                  <w:lang w:val="zh-CN"/>
                </w:rPr>
                <w:t>日</w:t>
              </w:r>
            </w:smartTag>
          </w:p>
        </w:tc>
        <w:tc>
          <w:tcPr>
            <w:tcW w:w="2268" w:type="dxa"/>
            <w:vMerge/>
            <w:shd w:val="clear" w:color="auto" w:fill="C7EDCC"/>
          </w:tcPr>
          <w:p w:rsidR="006B7D55" w:rsidRPr="009C2AA4" w:rsidRDefault="006B7D55" w:rsidP="00FE6787">
            <w:pPr>
              <w:autoSpaceDE w:val="0"/>
              <w:autoSpaceDN w:val="0"/>
              <w:adjustRightInd w:val="0"/>
              <w:jc w:val="left"/>
              <w:rPr>
                <w:rFonts w:eastAsia="Times New Roman"/>
                <w:kern w:val="0"/>
                <w:szCs w:val="24"/>
                <w:lang w:val="zh-CN"/>
              </w:rPr>
            </w:pPr>
          </w:p>
        </w:tc>
      </w:tr>
      <w:tr w:rsidR="006B7D55" w:rsidRPr="009C2AA4" w:rsidTr="005D2B11">
        <w:trPr>
          <w:trHeight w:val="352"/>
        </w:trPr>
        <w:tc>
          <w:tcPr>
            <w:tcW w:w="6521" w:type="dxa"/>
            <w:shd w:val="clear" w:color="auto" w:fill="C7EDCC"/>
          </w:tcPr>
          <w:p w:rsidR="006B7D55" w:rsidRPr="009C2AA4" w:rsidRDefault="006B7D55"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《继续停牌公告》（公告编号：2013-32）</w:t>
            </w:r>
          </w:p>
        </w:tc>
        <w:tc>
          <w:tcPr>
            <w:tcW w:w="1417" w:type="dxa"/>
            <w:shd w:val="clear" w:color="auto" w:fill="auto"/>
            <w:vAlign w:val="center"/>
          </w:tcPr>
          <w:p w:rsidR="006B7D55" w:rsidRPr="009C2AA4" w:rsidRDefault="006B7D55" w:rsidP="00FE6787">
            <w:pPr>
              <w:autoSpaceDE w:val="0"/>
              <w:autoSpaceDN w:val="0"/>
              <w:adjustRightInd w:val="0"/>
              <w:jc w:val="center"/>
              <w:rPr>
                <w:kern w:val="0"/>
                <w:szCs w:val="24"/>
                <w:lang w:val="zh-CN"/>
              </w:rPr>
            </w:pPr>
            <w:smartTag w:uri="urn:schemas-microsoft-com:office:smarttags" w:element="chsdate">
              <w:smartTagPr>
                <w:attr w:name="Year" w:val="2013"/>
                <w:attr w:name="Month" w:val="10"/>
                <w:attr w:name="Day" w:val="14"/>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10</w:t>
              </w:r>
              <w:r w:rsidRPr="009C2AA4">
                <w:rPr>
                  <w:rFonts w:hint="eastAsia"/>
                  <w:kern w:val="0"/>
                  <w:szCs w:val="24"/>
                  <w:lang w:val="zh-CN"/>
                </w:rPr>
                <w:t>月</w:t>
              </w:r>
              <w:r w:rsidRPr="009C2AA4">
                <w:rPr>
                  <w:rFonts w:hint="eastAsia"/>
                  <w:kern w:val="0"/>
                  <w:szCs w:val="24"/>
                  <w:lang w:val="zh-CN"/>
                </w:rPr>
                <w:t>14</w:t>
              </w:r>
              <w:r w:rsidRPr="009C2AA4">
                <w:rPr>
                  <w:rFonts w:hint="eastAsia"/>
                  <w:kern w:val="0"/>
                  <w:szCs w:val="24"/>
                  <w:lang w:val="zh-CN"/>
                </w:rPr>
                <w:t>日</w:t>
              </w:r>
            </w:smartTag>
          </w:p>
        </w:tc>
        <w:tc>
          <w:tcPr>
            <w:tcW w:w="2268" w:type="dxa"/>
            <w:vMerge/>
            <w:shd w:val="clear" w:color="auto" w:fill="C7EDCC"/>
          </w:tcPr>
          <w:p w:rsidR="006B7D55" w:rsidRPr="009C2AA4" w:rsidRDefault="006B7D55" w:rsidP="00FE6787">
            <w:pPr>
              <w:autoSpaceDE w:val="0"/>
              <w:autoSpaceDN w:val="0"/>
              <w:adjustRightInd w:val="0"/>
              <w:jc w:val="left"/>
              <w:rPr>
                <w:rFonts w:eastAsia="Times New Roman"/>
                <w:kern w:val="0"/>
                <w:szCs w:val="24"/>
                <w:lang w:val="zh-CN"/>
              </w:rPr>
            </w:pPr>
          </w:p>
        </w:tc>
      </w:tr>
      <w:tr w:rsidR="006B7D55" w:rsidRPr="009C2AA4" w:rsidTr="005D2B11">
        <w:trPr>
          <w:trHeight w:val="352"/>
        </w:trPr>
        <w:tc>
          <w:tcPr>
            <w:tcW w:w="6521" w:type="dxa"/>
            <w:shd w:val="clear" w:color="auto" w:fill="C7EDCC"/>
          </w:tcPr>
          <w:p w:rsidR="006B7D55" w:rsidRPr="009C2AA4" w:rsidRDefault="006B7D55" w:rsidP="00FE6787">
            <w:pPr>
              <w:autoSpaceDE w:val="0"/>
              <w:autoSpaceDN w:val="0"/>
              <w:adjustRightInd w:val="0"/>
              <w:jc w:val="left"/>
              <w:rPr>
                <w:rFonts w:eastAsia="Times New Roman"/>
                <w:kern w:val="0"/>
                <w:szCs w:val="24"/>
                <w:lang w:val="zh-CN"/>
              </w:rPr>
            </w:pPr>
            <w:r w:rsidRPr="009C2AA4">
              <w:rPr>
                <w:rFonts w:ascii="宋体" w:hAnsi="宋体" w:cs="宋体" w:hint="eastAsia"/>
                <w:kern w:val="0"/>
                <w:szCs w:val="24"/>
                <w:lang w:val="zh-CN"/>
              </w:rPr>
              <w:t>《第七届董事会第九次会议决议公告》（公告编号</w:t>
            </w:r>
            <w:r w:rsidRPr="009C2AA4">
              <w:rPr>
                <w:rFonts w:ascii="宋体" w:hAnsi="宋体" w:cs="宋体"/>
                <w:kern w:val="0"/>
                <w:szCs w:val="24"/>
                <w:lang w:val="zh-CN"/>
              </w:rPr>
              <w:t>2013-</w:t>
            </w:r>
            <w:r w:rsidRPr="009C2AA4">
              <w:rPr>
                <w:rFonts w:ascii="宋体" w:hAnsi="宋体" w:cs="宋体" w:hint="eastAsia"/>
                <w:kern w:val="0"/>
                <w:szCs w:val="24"/>
                <w:lang w:val="zh-CN"/>
              </w:rPr>
              <w:t>33），审议如下议案：</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1、《关于公司符合向特定对象非公开发行股票条件的议案》；</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2、《关于公司向特定对象非公开发行股票方案的议案》；</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3、《关于批准&lt;非公</w:t>
            </w:r>
            <w:r w:rsidRPr="009C2AA4">
              <w:rPr>
                <w:rFonts w:ascii="宋体" w:hAnsi="宋体" w:cs="宋体"/>
                <w:kern w:val="0"/>
                <w:szCs w:val="24"/>
                <w:lang w:val="zh-CN"/>
              </w:rPr>
              <w:t>开发行</w:t>
            </w:r>
            <w:r w:rsidRPr="009C2AA4">
              <w:rPr>
                <w:rFonts w:ascii="宋体" w:hAnsi="宋体" w:cs="宋体" w:hint="eastAsia"/>
                <w:kern w:val="0"/>
                <w:szCs w:val="24"/>
                <w:lang w:val="zh-CN"/>
              </w:rPr>
              <w:t>股票</w:t>
            </w:r>
            <w:r w:rsidRPr="009C2AA4">
              <w:rPr>
                <w:rFonts w:ascii="宋体" w:hAnsi="宋体" w:cs="宋体"/>
                <w:kern w:val="0"/>
                <w:szCs w:val="24"/>
                <w:lang w:val="zh-CN"/>
              </w:rPr>
              <w:t>之认股协议</w:t>
            </w:r>
            <w:r w:rsidRPr="009C2AA4">
              <w:rPr>
                <w:rFonts w:ascii="宋体" w:hAnsi="宋体" w:cs="宋体" w:hint="eastAsia"/>
                <w:kern w:val="0"/>
                <w:szCs w:val="24"/>
                <w:lang w:val="zh-CN"/>
              </w:rPr>
              <w:t>&gt;的议案》；</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4、《关于公司非公开发行股票预案的议案》；</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5、《关于提请股东大会授权董事会全权办理本次非公开发行股票相关事项的议案》；</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6、《关于本次非公开发行股票募集资金使用可行性报告的议案》；</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7、</w:t>
            </w:r>
            <w:r w:rsidRPr="009C2AA4">
              <w:rPr>
                <w:rFonts w:ascii="宋体" w:hAnsi="宋体" w:cs="宋体"/>
                <w:kern w:val="0"/>
                <w:szCs w:val="24"/>
                <w:lang w:val="zh-CN"/>
              </w:rPr>
              <w:t>《</w:t>
            </w:r>
            <w:r w:rsidRPr="009C2AA4">
              <w:rPr>
                <w:rFonts w:ascii="宋体" w:hAnsi="宋体" w:cs="宋体" w:hint="eastAsia"/>
                <w:kern w:val="0"/>
                <w:szCs w:val="24"/>
                <w:lang w:val="zh-CN"/>
              </w:rPr>
              <w:t>关于修订公司&lt;募集资金管理办法&gt;的议案》</w:t>
            </w:r>
          </w:p>
          <w:p w:rsidR="006B7D55" w:rsidRPr="009C2AA4" w:rsidRDefault="006B7D55"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《第七届监事会第六次会议决议公告》（公告编号</w:t>
            </w:r>
            <w:r w:rsidRPr="009C2AA4">
              <w:rPr>
                <w:rFonts w:ascii="宋体" w:hAnsi="宋体" w:cs="宋体"/>
                <w:kern w:val="0"/>
                <w:szCs w:val="24"/>
                <w:lang w:val="zh-CN"/>
              </w:rPr>
              <w:t>2013-</w:t>
            </w:r>
            <w:r w:rsidRPr="009C2AA4">
              <w:rPr>
                <w:rFonts w:ascii="宋体" w:hAnsi="宋体" w:cs="宋体" w:hint="eastAsia"/>
                <w:kern w:val="0"/>
                <w:szCs w:val="24"/>
                <w:lang w:val="zh-CN"/>
              </w:rPr>
              <w:t>34），审议如下议案：</w:t>
            </w:r>
          </w:p>
          <w:p w:rsidR="006B7D55" w:rsidRPr="009C2AA4" w:rsidRDefault="006B7D55" w:rsidP="00FE6787">
            <w:pPr>
              <w:ind w:firstLineChars="200" w:firstLine="360"/>
              <w:rPr>
                <w:rFonts w:ascii="宋体" w:hAnsi="宋体" w:cs="宋体"/>
                <w:kern w:val="0"/>
                <w:szCs w:val="24"/>
                <w:lang w:val="zh-CN"/>
              </w:rPr>
            </w:pPr>
            <w:r w:rsidRPr="009C2AA4">
              <w:rPr>
                <w:rFonts w:ascii="宋体" w:hAnsi="宋体" w:cs="宋体" w:hint="eastAsia"/>
                <w:kern w:val="0"/>
                <w:szCs w:val="24"/>
                <w:lang w:val="zh-CN"/>
              </w:rPr>
              <w:t>1、《公司非公开发行股票预案的议案》；</w:t>
            </w:r>
          </w:p>
          <w:p w:rsidR="006B7D55" w:rsidRPr="009C2AA4" w:rsidRDefault="006B7D55" w:rsidP="00FE6787">
            <w:pPr>
              <w:ind w:firstLineChars="200" w:firstLine="360"/>
              <w:rPr>
                <w:rFonts w:ascii="宋体" w:hAnsi="宋体" w:cs="宋体"/>
                <w:kern w:val="0"/>
                <w:szCs w:val="24"/>
                <w:lang w:val="zh-CN"/>
              </w:rPr>
            </w:pPr>
            <w:r w:rsidRPr="009C2AA4">
              <w:rPr>
                <w:rFonts w:ascii="宋体" w:hAnsi="宋体" w:cs="宋体" w:hint="eastAsia"/>
                <w:kern w:val="0"/>
                <w:szCs w:val="24"/>
                <w:lang w:val="zh-CN"/>
              </w:rPr>
              <w:t>2、《关于公司向特定对象非公开发行股票方案的议案》；</w:t>
            </w:r>
          </w:p>
          <w:p w:rsidR="006B7D55" w:rsidRPr="009C2AA4" w:rsidRDefault="006B7D55" w:rsidP="00FE6787">
            <w:pPr>
              <w:ind w:firstLineChars="200" w:firstLine="360"/>
              <w:rPr>
                <w:rFonts w:ascii="宋体" w:hAnsi="宋体" w:cs="宋体"/>
                <w:kern w:val="0"/>
                <w:szCs w:val="24"/>
                <w:lang w:val="zh-CN"/>
              </w:rPr>
            </w:pPr>
            <w:r w:rsidRPr="009C2AA4">
              <w:rPr>
                <w:rFonts w:ascii="宋体" w:hAnsi="宋体" w:cs="宋体" w:hint="eastAsia"/>
                <w:kern w:val="0"/>
                <w:szCs w:val="24"/>
                <w:lang w:val="zh-CN"/>
              </w:rPr>
              <w:t>3、《关于公司符合向特定对象非公开发行股票条件的议案》</w:t>
            </w:r>
          </w:p>
          <w:p w:rsidR="006B7D55" w:rsidRPr="009C2AA4" w:rsidRDefault="006B7D55" w:rsidP="00FE6787">
            <w:pPr>
              <w:rPr>
                <w:rFonts w:ascii="宋体" w:hAnsi="宋体" w:cs="宋体"/>
                <w:kern w:val="0"/>
                <w:szCs w:val="24"/>
              </w:rPr>
            </w:pPr>
            <w:r w:rsidRPr="009C2AA4">
              <w:rPr>
                <w:rFonts w:ascii="宋体" w:hAnsi="宋体" w:cs="宋体" w:hint="eastAsia"/>
                <w:kern w:val="0"/>
                <w:szCs w:val="24"/>
                <w:lang w:val="zh-CN"/>
              </w:rPr>
              <w:t>《重大事项复牌公告》（公告编号</w:t>
            </w:r>
            <w:r w:rsidRPr="009C2AA4">
              <w:rPr>
                <w:rFonts w:ascii="宋体" w:hAnsi="宋体" w:cs="宋体"/>
                <w:kern w:val="0"/>
                <w:szCs w:val="24"/>
                <w:lang w:val="zh-CN"/>
              </w:rPr>
              <w:t>2013-</w:t>
            </w:r>
            <w:r w:rsidRPr="009C2AA4">
              <w:rPr>
                <w:rFonts w:ascii="宋体" w:hAnsi="宋体" w:cs="宋体" w:hint="eastAsia"/>
                <w:kern w:val="0"/>
                <w:szCs w:val="24"/>
                <w:lang w:val="zh-CN"/>
              </w:rPr>
              <w:t>35）</w:t>
            </w:r>
          </w:p>
        </w:tc>
        <w:tc>
          <w:tcPr>
            <w:tcW w:w="1417" w:type="dxa"/>
            <w:shd w:val="clear" w:color="auto" w:fill="auto"/>
            <w:vAlign w:val="center"/>
          </w:tcPr>
          <w:p w:rsidR="006B7D55" w:rsidRPr="009C2AA4" w:rsidRDefault="006B7D55" w:rsidP="00FE6787">
            <w:pPr>
              <w:autoSpaceDE w:val="0"/>
              <w:autoSpaceDN w:val="0"/>
              <w:adjustRightInd w:val="0"/>
              <w:jc w:val="center"/>
              <w:rPr>
                <w:kern w:val="0"/>
                <w:szCs w:val="24"/>
                <w:lang w:val="zh-CN"/>
              </w:rPr>
            </w:pPr>
            <w:smartTag w:uri="urn:schemas-microsoft-com:office:smarttags" w:element="chsdate">
              <w:smartTagPr>
                <w:attr w:name="Year" w:val="2013"/>
                <w:attr w:name="Month" w:val="10"/>
                <w:attr w:name="Day" w:val="16"/>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10</w:t>
              </w:r>
              <w:r w:rsidRPr="009C2AA4">
                <w:rPr>
                  <w:rFonts w:hint="eastAsia"/>
                  <w:kern w:val="0"/>
                  <w:szCs w:val="24"/>
                  <w:lang w:val="zh-CN"/>
                </w:rPr>
                <w:t>月</w:t>
              </w:r>
              <w:r w:rsidRPr="009C2AA4">
                <w:rPr>
                  <w:rFonts w:hint="eastAsia"/>
                  <w:kern w:val="0"/>
                  <w:szCs w:val="24"/>
                  <w:lang w:val="zh-CN"/>
                </w:rPr>
                <w:t>16</w:t>
              </w:r>
              <w:r w:rsidRPr="009C2AA4">
                <w:rPr>
                  <w:rFonts w:hint="eastAsia"/>
                  <w:kern w:val="0"/>
                  <w:szCs w:val="24"/>
                  <w:lang w:val="zh-CN"/>
                </w:rPr>
                <w:t>日</w:t>
              </w:r>
            </w:smartTag>
          </w:p>
        </w:tc>
        <w:tc>
          <w:tcPr>
            <w:tcW w:w="2268" w:type="dxa"/>
            <w:vMerge/>
            <w:shd w:val="clear" w:color="auto" w:fill="C7EDCC"/>
          </w:tcPr>
          <w:p w:rsidR="006B7D55" w:rsidRPr="009C2AA4" w:rsidRDefault="006B7D55" w:rsidP="00FE6787">
            <w:pPr>
              <w:autoSpaceDE w:val="0"/>
              <w:autoSpaceDN w:val="0"/>
              <w:adjustRightInd w:val="0"/>
              <w:jc w:val="left"/>
              <w:rPr>
                <w:rFonts w:eastAsia="Times New Roman"/>
                <w:kern w:val="0"/>
                <w:szCs w:val="24"/>
                <w:lang w:val="zh-CN"/>
              </w:rPr>
            </w:pPr>
          </w:p>
        </w:tc>
      </w:tr>
      <w:tr w:rsidR="006B7D55" w:rsidRPr="009C2AA4" w:rsidTr="005D2B11">
        <w:trPr>
          <w:trHeight w:val="352"/>
        </w:trPr>
        <w:tc>
          <w:tcPr>
            <w:tcW w:w="6521" w:type="dxa"/>
            <w:shd w:val="clear" w:color="auto" w:fill="C7EDCC"/>
          </w:tcPr>
          <w:p w:rsidR="006B7D55" w:rsidRPr="009C2AA4" w:rsidRDefault="006B7D55"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《第七届董事会第十次会议决议公告》（公告编号</w:t>
            </w:r>
            <w:r w:rsidRPr="009C2AA4">
              <w:rPr>
                <w:rFonts w:ascii="宋体" w:hAnsi="宋体" w:cs="宋体"/>
                <w:kern w:val="0"/>
                <w:szCs w:val="24"/>
                <w:lang w:val="zh-CN"/>
              </w:rPr>
              <w:t>2013-</w:t>
            </w:r>
            <w:r w:rsidRPr="009C2AA4">
              <w:rPr>
                <w:rFonts w:ascii="宋体" w:hAnsi="宋体" w:cs="宋体" w:hint="eastAsia"/>
                <w:kern w:val="0"/>
                <w:szCs w:val="24"/>
                <w:lang w:val="zh-CN"/>
              </w:rPr>
              <w:t>36），审议如下议案：</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1、《公司2013年第三季度报告的议案》；</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2、《关于修改公司及所属子公司向工商银行、建设银行、北京银行申请授信额度及担保事项的议案》</w:t>
            </w:r>
          </w:p>
          <w:p w:rsidR="006B7D55" w:rsidRPr="009C2AA4" w:rsidRDefault="006B7D55"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《关于修改公司及所属子公司向工商银行、建设银行、北京银行申请授信额度及担保事项的公告》（公告编号：2013-37）</w:t>
            </w:r>
          </w:p>
          <w:p w:rsidR="006B7D55" w:rsidRPr="009C2AA4" w:rsidRDefault="006B7D55"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《2013年第三季度报告正文》（公告编号：2013－38）</w:t>
            </w:r>
          </w:p>
          <w:p w:rsidR="006B7D55" w:rsidRPr="009C2AA4" w:rsidRDefault="006B7D55" w:rsidP="00FE6787">
            <w:pPr>
              <w:autoSpaceDE w:val="0"/>
              <w:autoSpaceDN w:val="0"/>
              <w:adjustRightInd w:val="0"/>
              <w:jc w:val="left"/>
              <w:rPr>
                <w:rFonts w:ascii="宋体" w:hAnsi="宋体" w:cs="宋体"/>
                <w:kern w:val="0"/>
                <w:szCs w:val="24"/>
                <w:lang w:val="zh-CN"/>
              </w:rPr>
            </w:pPr>
            <w:r w:rsidRPr="009C2AA4">
              <w:rPr>
                <w:rFonts w:ascii="宋体" w:hAnsi="宋体" w:cs="宋体" w:hint="eastAsia"/>
                <w:kern w:val="0"/>
                <w:szCs w:val="24"/>
                <w:lang w:val="zh-CN"/>
              </w:rPr>
              <w:t>《2013年第三季度报告全文》（公告编号：2013－39）</w:t>
            </w:r>
          </w:p>
        </w:tc>
        <w:tc>
          <w:tcPr>
            <w:tcW w:w="1417" w:type="dxa"/>
            <w:shd w:val="clear" w:color="auto" w:fill="auto"/>
            <w:vAlign w:val="center"/>
          </w:tcPr>
          <w:p w:rsidR="006B7D55" w:rsidRPr="009C2AA4" w:rsidRDefault="006B7D55" w:rsidP="00FE6787">
            <w:pPr>
              <w:autoSpaceDE w:val="0"/>
              <w:autoSpaceDN w:val="0"/>
              <w:adjustRightInd w:val="0"/>
              <w:jc w:val="center"/>
              <w:rPr>
                <w:kern w:val="0"/>
                <w:szCs w:val="24"/>
                <w:lang w:val="zh-CN"/>
              </w:rPr>
            </w:pPr>
            <w:smartTag w:uri="urn:schemas-microsoft-com:office:smarttags" w:element="chsdate">
              <w:smartTagPr>
                <w:attr w:name="Year" w:val="2013"/>
                <w:attr w:name="Month" w:val="10"/>
                <w:attr w:name="Day" w:val="22"/>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10</w:t>
              </w:r>
              <w:r w:rsidRPr="009C2AA4">
                <w:rPr>
                  <w:rFonts w:hint="eastAsia"/>
                  <w:kern w:val="0"/>
                  <w:szCs w:val="24"/>
                  <w:lang w:val="zh-CN"/>
                </w:rPr>
                <w:t>月</w:t>
              </w:r>
              <w:r w:rsidRPr="009C2AA4">
                <w:rPr>
                  <w:rFonts w:hint="eastAsia"/>
                  <w:kern w:val="0"/>
                  <w:szCs w:val="24"/>
                  <w:lang w:val="zh-CN"/>
                </w:rPr>
                <w:t>22</w:t>
              </w:r>
              <w:r w:rsidRPr="009C2AA4">
                <w:rPr>
                  <w:rFonts w:hint="eastAsia"/>
                  <w:kern w:val="0"/>
                  <w:szCs w:val="24"/>
                  <w:lang w:val="zh-CN"/>
                </w:rPr>
                <w:t>日</w:t>
              </w:r>
            </w:smartTag>
          </w:p>
        </w:tc>
        <w:tc>
          <w:tcPr>
            <w:tcW w:w="2268" w:type="dxa"/>
            <w:vMerge/>
            <w:shd w:val="clear" w:color="auto" w:fill="C7EDCC"/>
          </w:tcPr>
          <w:p w:rsidR="006B7D55" w:rsidRPr="009C2AA4" w:rsidRDefault="006B7D55" w:rsidP="00FE6787">
            <w:pPr>
              <w:autoSpaceDE w:val="0"/>
              <w:autoSpaceDN w:val="0"/>
              <w:adjustRightInd w:val="0"/>
              <w:jc w:val="left"/>
              <w:rPr>
                <w:rFonts w:eastAsia="Times New Roman"/>
                <w:kern w:val="0"/>
                <w:szCs w:val="24"/>
                <w:lang w:val="zh-CN"/>
              </w:rPr>
            </w:pPr>
          </w:p>
        </w:tc>
      </w:tr>
      <w:tr w:rsidR="006B7D55" w:rsidRPr="009C2AA4" w:rsidTr="005D2B11">
        <w:trPr>
          <w:trHeight w:val="352"/>
        </w:trPr>
        <w:tc>
          <w:tcPr>
            <w:tcW w:w="6521" w:type="dxa"/>
            <w:shd w:val="clear" w:color="auto" w:fill="C7EDCC"/>
          </w:tcPr>
          <w:p w:rsidR="006B7D55" w:rsidRPr="009C2AA4" w:rsidRDefault="006B7D55" w:rsidP="00FE6787">
            <w:pPr>
              <w:rPr>
                <w:rFonts w:ascii="宋体" w:hAnsi="宋体" w:cs="宋体"/>
                <w:kern w:val="0"/>
                <w:szCs w:val="24"/>
                <w:lang w:val="zh-CN"/>
              </w:rPr>
            </w:pPr>
            <w:r w:rsidRPr="009C2AA4">
              <w:rPr>
                <w:rFonts w:ascii="宋体" w:hAnsi="宋体" w:cs="宋体" w:hint="eastAsia"/>
                <w:kern w:val="0"/>
                <w:szCs w:val="24"/>
                <w:lang w:val="zh-CN"/>
              </w:rPr>
              <w:t>《关于第七届董事会第十一次会议决议》（公告编号：2013－40），审议如下议案：</w:t>
            </w:r>
          </w:p>
          <w:p w:rsidR="006B7D55" w:rsidRPr="009C2AA4" w:rsidRDefault="006B7D55" w:rsidP="00FE6787">
            <w:pPr>
              <w:autoSpaceDE w:val="0"/>
              <w:autoSpaceDN w:val="0"/>
              <w:adjustRightInd w:val="0"/>
              <w:ind w:firstLineChars="200" w:firstLine="360"/>
              <w:jc w:val="left"/>
              <w:rPr>
                <w:rFonts w:ascii="宋体" w:hAnsi="宋体" w:cs="宋体"/>
                <w:kern w:val="0"/>
                <w:szCs w:val="24"/>
                <w:lang w:val="zh-CN"/>
              </w:rPr>
            </w:pPr>
            <w:r w:rsidRPr="009C2AA4">
              <w:rPr>
                <w:rFonts w:ascii="宋体" w:hAnsi="宋体" w:cs="宋体" w:hint="eastAsia"/>
                <w:kern w:val="0"/>
                <w:szCs w:val="24"/>
                <w:lang w:val="zh-CN"/>
              </w:rPr>
              <w:t>1、《关于向控股股东借款的议案》</w:t>
            </w:r>
          </w:p>
          <w:p w:rsidR="006B7D55" w:rsidRPr="009C2AA4" w:rsidRDefault="006B7D55" w:rsidP="00FE6787">
            <w:pPr>
              <w:autoSpaceDE w:val="0"/>
              <w:autoSpaceDN w:val="0"/>
              <w:adjustRightInd w:val="0"/>
              <w:jc w:val="left"/>
              <w:rPr>
                <w:rFonts w:ascii="宋体" w:hAnsi="宋体" w:cs="宋体"/>
                <w:kern w:val="0"/>
                <w:szCs w:val="24"/>
                <w:lang w:val="zh-CN"/>
              </w:rPr>
            </w:pPr>
            <w:r w:rsidRPr="009C2AA4">
              <w:rPr>
                <w:rFonts w:hint="eastAsia"/>
              </w:rPr>
              <w:t>《关于向控股股东借款暨关联交易公告》（公告编号：</w:t>
            </w:r>
            <w:r w:rsidRPr="009C2AA4">
              <w:rPr>
                <w:rFonts w:hint="eastAsia"/>
              </w:rPr>
              <w:t>2013-41</w:t>
            </w:r>
            <w:r w:rsidRPr="009C2AA4">
              <w:rPr>
                <w:rFonts w:hint="eastAsia"/>
              </w:rPr>
              <w:t>）</w:t>
            </w:r>
          </w:p>
        </w:tc>
        <w:tc>
          <w:tcPr>
            <w:tcW w:w="1417" w:type="dxa"/>
            <w:shd w:val="clear" w:color="auto" w:fill="auto"/>
            <w:vAlign w:val="center"/>
          </w:tcPr>
          <w:p w:rsidR="006B7D55" w:rsidRPr="009C2AA4" w:rsidRDefault="006B7D55" w:rsidP="00FE6787">
            <w:pPr>
              <w:autoSpaceDE w:val="0"/>
              <w:autoSpaceDN w:val="0"/>
              <w:adjustRightInd w:val="0"/>
              <w:jc w:val="center"/>
              <w:rPr>
                <w:kern w:val="0"/>
                <w:szCs w:val="24"/>
                <w:lang w:val="zh-CN"/>
              </w:rPr>
            </w:pPr>
            <w:smartTag w:uri="urn:schemas-microsoft-com:office:smarttags" w:element="chsdate">
              <w:smartTagPr>
                <w:attr w:name="Year" w:val="2013"/>
                <w:attr w:name="Month" w:val="11"/>
                <w:attr w:name="Day" w:val="26"/>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11</w:t>
              </w:r>
              <w:r w:rsidRPr="009C2AA4">
                <w:rPr>
                  <w:rFonts w:hint="eastAsia"/>
                  <w:kern w:val="0"/>
                  <w:szCs w:val="24"/>
                  <w:lang w:val="zh-CN"/>
                </w:rPr>
                <w:t>月</w:t>
              </w:r>
              <w:r w:rsidRPr="009C2AA4">
                <w:rPr>
                  <w:rFonts w:hint="eastAsia"/>
                  <w:kern w:val="0"/>
                  <w:szCs w:val="24"/>
                  <w:lang w:val="zh-CN"/>
                </w:rPr>
                <w:t>26</w:t>
              </w:r>
              <w:r w:rsidRPr="009C2AA4">
                <w:rPr>
                  <w:rFonts w:hint="eastAsia"/>
                  <w:kern w:val="0"/>
                  <w:szCs w:val="24"/>
                  <w:lang w:val="zh-CN"/>
                </w:rPr>
                <w:t>日</w:t>
              </w:r>
            </w:smartTag>
          </w:p>
        </w:tc>
        <w:tc>
          <w:tcPr>
            <w:tcW w:w="2268" w:type="dxa"/>
            <w:vMerge/>
            <w:shd w:val="clear" w:color="auto" w:fill="C7EDCC"/>
          </w:tcPr>
          <w:p w:rsidR="006B7D55" w:rsidRPr="009C2AA4" w:rsidRDefault="006B7D55" w:rsidP="00FE6787">
            <w:pPr>
              <w:autoSpaceDE w:val="0"/>
              <w:autoSpaceDN w:val="0"/>
              <w:adjustRightInd w:val="0"/>
              <w:jc w:val="left"/>
              <w:rPr>
                <w:rFonts w:eastAsia="Times New Roman"/>
                <w:kern w:val="0"/>
                <w:szCs w:val="24"/>
                <w:lang w:val="zh-CN"/>
              </w:rPr>
            </w:pPr>
          </w:p>
        </w:tc>
      </w:tr>
      <w:tr w:rsidR="006B7D55" w:rsidRPr="009C2AA4" w:rsidTr="005D2B11">
        <w:trPr>
          <w:trHeight w:val="352"/>
        </w:trPr>
        <w:tc>
          <w:tcPr>
            <w:tcW w:w="6521" w:type="dxa"/>
            <w:shd w:val="clear" w:color="auto" w:fill="C7EDCC"/>
          </w:tcPr>
          <w:p w:rsidR="006B7D55" w:rsidRPr="009C2AA4" w:rsidRDefault="006B7D55" w:rsidP="00FE6787">
            <w:r w:rsidRPr="009C2AA4">
              <w:rPr>
                <w:rFonts w:hint="eastAsia"/>
              </w:rPr>
              <w:t>《关于高级管理人员变动的公告》（公告编号：</w:t>
            </w:r>
            <w:r w:rsidRPr="009C2AA4">
              <w:rPr>
                <w:rFonts w:hint="eastAsia"/>
              </w:rPr>
              <w:t>2013-42</w:t>
            </w:r>
            <w:r w:rsidRPr="009C2AA4">
              <w:rPr>
                <w:rFonts w:hint="eastAsia"/>
              </w:rPr>
              <w:t>）</w:t>
            </w:r>
          </w:p>
        </w:tc>
        <w:tc>
          <w:tcPr>
            <w:tcW w:w="1417" w:type="dxa"/>
            <w:shd w:val="clear" w:color="auto" w:fill="auto"/>
            <w:vAlign w:val="center"/>
          </w:tcPr>
          <w:p w:rsidR="006B7D55" w:rsidRPr="009C2AA4" w:rsidRDefault="006B7D55" w:rsidP="00FE6787">
            <w:pPr>
              <w:autoSpaceDE w:val="0"/>
              <w:autoSpaceDN w:val="0"/>
              <w:adjustRightInd w:val="0"/>
              <w:jc w:val="center"/>
              <w:rPr>
                <w:kern w:val="0"/>
                <w:szCs w:val="24"/>
                <w:lang w:val="zh-CN"/>
              </w:rPr>
            </w:pPr>
            <w:smartTag w:uri="urn:schemas-microsoft-com:office:smarttags" w:element="chsdate">
              <w:smartTagPr>
                <w:attr w:name="Year" w:val="2013"/>
                <w:attr w:name="Month" w:val="12"/>
                <w:attr w:name="Day" w:val="4"/>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12</w:t>
              </w:r>
              <w:r w:rsidRPr="009C2AA4">
                <w:rPr>
                  <w:rFonts w:hint="eastAsia"/>
                  <w:kern w:val="0"/>
                  <w:szCs w:val="24"/>
                  <w:lang w:val="zh-CN"/>
                </w:rPr>
                <w:t>月</w:t>
              </w:r>
              <w:r w:rsidRPr="009C2AA4">
                <w:rPr>
                  <w:rFonts w:hint="eastAsia"/>
                  <w:kern w:val="0"/>
                  <w:szCs w:val="24"/>
                  <w:lang w:val="zh-CN"/>
                </w:rPr>
                <w:t>4</w:t>
              </w:r>
              <w:r w:rsidRPr="009C2AA4">
                <w:rPr>
                  <w:rFonts w:hint="eastAsia"/>
                  <w:kern w:val="0"/>
                  <w:szCs w:val="24"/>
                  <w:lang w:val="zh-CN"/>
                </w:rPr>
                <w:t>日</w:t>
              </w:r>
            </w:smartTag>
          </w:p>
        </w:tc>
        <w:tc>
          <w:tcPr>
            <w:tcW w:w="2268" w:type="dxa"/>
            <w:vMerge/>
            <w:shd w:val="clear" w:color="auto" w:fill="C7EDCC"/>
          </w:tcPr>
          <w:p w:rsidR="006B7D55" w:rsidRPr="009C2AA4" w:rsidRDefault="006B7D55" w:rsidP="00FE6787">
            <w:pPr>
              <w:autoSpaceDE w:val="0"/>
              <w:autoSpaceDN w:val="0"/>
              <w:adjustRightInd w:val="0"/>
              <w:jc w:val="left"/>
              <w:rPr>
                <w:rFonts w:eastAsia="Times New Roman"/>
                <w:kern w:val="0"/>
                <w:szCs w:val="24"/>
                <w:lang w:val="zh-CN"/>
              </w:rPr>
            </w:pPr>
          </w:p>
        </w:tc>
      </w:tr>
      <w:tr w:rsidR="006B7D55" w:rsidRPr="009C2AA4" w:rsidTr="005D2B11">
        <w:trPr>
          <w:trHeight w:val="352"/>
        </w:trPr>
        <w:tc>
          <w:tcPr>
            <w:tcW w:w="6521" w:type="dxa"/>
            <w:shd w:val="clear" w:color="auto" w:fill="C7EDCC"/>
          </w:tcPr>
          <w:p w:rsidR="006B7D55" w:rsidRPr="009C2AA4" w:rsidRDefault="006B7D55" w:rsidP="00FE6787">
            <w:r w:rsidRPr="009C2AA4">
              <w:rPr>
                <w:rFonts w:hint="eastAsia"/>
              </w:rPr>
              <w:t>《关于竞得土地使用权事项的公告》（公告编号：</w:t>
            </w:r>
            <w:r w:rsidRPr="009C2AA4">
              <w:rPr>
                <w:rFonts w:hint="eastAsia"/>
              </w:rPr>
              <w:t>2013-43</w:t>
            </w:r>
            <w:r w:rsidRPr="009C2AA4">
              <w:rPr>
                <w:rFonts w:hint="eastAsia"/>
              </w:rPr>
              <w:t>）</w:t>
            </w:r>
          </w:p>
        </w:tc>
        <w:tc>
          <w:tcPr>
            <w:tcW w:w="1417" w:type="dxa"/>
            <w:shd w:val="clear" w:color="auto" w:fill="auto"/>
            <w:vAlign w:val="center"/>
          </w:tcPr>
          <w:p w:rsidR="006B7D55" w:rsidRPr="009C2AA4" w:rsidRDefault="006B7D55" w:rsidP="00FE6787">
            <w:pPr>
              <w:autoSpaceDE w:val="0"/>
              <w:autoSpaceDN w:val="0"/>
              <w:adjustRightInd w:val="0"/>
              <w:jc w:val="center"/>
              <w:rPr>
                <w:kern w:val="0"/>
                <w:szCs w:val="24"/>
                <w:lang w:val="zh-CN"/>
              </w:rPr>
            </w:pPr>
            <w:smartTag w:uri="urn:schemas-microsoft-com:office:smarttags" w:element="chsdate">
              <w:smartTagPr>
                <w:attr w:name="Year" w:val="2013"/>
                <w:attr w:name="Month" w:val="12"/>
                <w:attr w:name="Day" w:val="13"/>
                <w:attr w:name="IsLunarDate" w:val="False"/>
                <w:attr w:name="IsROCDate" w:val="False"/>
              </w:smartTagPr>
              <w:r w:rsidRPr="009C2AA4">
                <w:rPr>
                  <w:rFonts w:hint="eastAsia"/>
                  <w:kern w:val="0"/>
                  <w:szCs w:val="24"/>
                  <w:lang w:val="zh-CN"/>
                </w:rPr>
                <w:t>2013</w:t>
              </w:r>
              <w:r w:rsidRPr="009C2AA4">
                <w:rPr>
                  <w:rFonts w:hint="eastAsia"/>
                  <w:kern w:val="0"/>
                  <w:szCs w:val="24"/>
                  <w:lang w:val="zh-CN"/>
                </w:rPr>
                <w:t>年</w:t>
              </w:r>
              <w:r w:rsidRPr="009C2AA4">
                <w:rPr>
                  <w:rFonts w:hint="eastAsia"/>
                  <w:kern w:val="0"/>
                  <w:szCs w:val="24"/>
                  <w:lang w:val="zh-CN"/>
                </w:rPr>
                <w:t>12</w:t>
              </w:r>
              <w:r w:rsidRPr="009C2AA4">
                <w:rPr>
                  <w:rFonts w:hint="eastAsia"/>
                  <w:kern w:val="0"/>
                  <w:szCs w:val="24"/>
                  <w:lang w:val="zh-CN"/>
                </w:rPr>
                <w:t>月</w:t>
              </w:r>
              <w:r w:rsidRPr="009C2AA4">
                <w:rPr>
                  <w:rFonts w:hint="eastAsia"/>
                  <w:kern w:val="0"/>
                  <w:szCs w:val="24"/>
                  <w:lang w:val="zh-CN"/>
                </w:rPr>
                <w:t>13</w:t>
              </w:r>
              <w:r w:rsidRPr="009C2AA4">
                <w:rPr>
                  <w:rFonts w:hint="eastAsia"/>
                  <w:kern w:val="0"/>
                  <w:szCs w:val="24"/>
                  <w:lang w:val="zh-CN"/>
                </w:rPr>
                <w:t>日</w:t>
              </w:r>
            </w:smartTag>
          </w:p>
        </w:tc>
        <w:tc>
          <w:tcPr>
            <w:tcW w:w="2268" w:type="dxa"/>
            <w:vMerge/>
            <w:shd w:val="clear" w:color="auto" w:fill="C7EDCC"/>
          </w:tcPr>
          <w:p w:rsidR="006B7D55" w:rsidRPr="009C2AA4" w:rsidRDefault="006B7D55" w:rsidP="00FE6787">
            <w:pPr>
              <w:autoSpaceDE w:val="0"/>
              <w:autoSpaceDN w:val="0"/>
              <w:adjustRightInd w:val="0"/>
              <w:jc w:val="left"/>
              <w:rPr>
                <w:rFonts w:eastAsia="Times New Roman"/>
                <w:kern w:val="0"/>
                <w:szCs w:val="24"/>
                <w:lang w:val="zh-CN"/>
              </w:rPr>
            </w:pPr>
          </w:p>
        </w:tc>
      </w:tr>
      <w:tr w:rsidR="006B7D55" w:rsidRPr="009C2AA4" w:rsidTr="005D2B11">
        <w:trPr>
          <w:trHeight w:val="352"/>
        </w:trPr>
        <w:tc>
          <w:tcPr>
            <w:tcW w:w="6521" w:type="dxa"/>
            <w:shd w:val="clear" w:color="auto" w:fill="C7EDCC"/>
          </w:tcPr>
          <w:p w:rsidR="006B7D55" w:rsidRPr="009C2AA4" w:rsidRDefault="006B7D55" w:rsidP="00FE6787">
            <w:r w:rsidRPr="009C2AA4">
              <w:rPr>
                <w:rFonts w:hint="eastAsia"/>
              </w:rPr>
              <w:t>《关于深圳市市政工程总公司</w:t>
            </w:r>
            <w:r w:rsidRPr="009C2AA4">
              <w:rPr>
                <w:rFonts w:hint="eastAsia"/>
              </w:rPr>
              <w:t>2013</w:t>
            </w:r>
            <w:r w:rsidRPr="009C2AA4">
              <w:rPr>
                <w:rFonts w:hint="eastAsia"/>
              </w:rPr>
              <w:t>年度第一期中期票据发行情况公告》（公告编号：</w:t>
            </w:r>
            <w:r w:rsidRPr="009C2AA4">
              <w:rPr>
                <w:rFonts w:hint="eastAsia"/>
              </w:rPr>
              <w:t>2013-44</w:t>
            </w:r>
            <w:r w:rsidRPr="009C2AA4">
              <w:rPr>
                <w:rFonts w:hint="eastAsia"/>
              </w:rPr>
              <w:t>）</w:t>
            </w:r>
          </w:p>
        </w:tc>
        <w:tc>
          <w:tcPr>
            <w:tcW w:w="1417" w:type="dxa"/>
            <w:shd w:val="clear" w:color="auto" w:fill="auto"/>
            <w:vAlign w:val="center"/>
          </w:tcPr>
          <w:p w:rsidR="006B7D55" w:rsidRPr="009C2AA4" w:rsidRDefault="006B7D55" w:rsidP="00FE6787">
            <w:pPr>
              <w:autoSpaceDE w:val="0"/>
              <w:autoSpaceDN w:val="0"/>
              <w:adjustRightInd w:val="0"/>
              <w:jc w:val="center"/>
              <w:rPr>
                <w:kern w:val="0"/>
                <w:szCs w:val="24"/>
              </w:rPr>
            </w:pPr>
            <w:smartTag w:uri="urn:schemas-microsoft-com:office:smarttags" w:element="chsdate">
              <w:smartTagPr>
                <w:attr w:name="Year" w:val="2013"/>
                <w:attr w:name="Month" w:val="12"/>
                <w:attr w:name="Day" w:val="18"/>
                <w:attr w:name="IsLunarDate" w:val="False"/>
                <w:attr w:name="IsROCDate" w:val="False"/>
              </w:smartTagPr>
              <w:r w:rsidRPr="009C2AA4">
                <w:rPr>
                  <w:rFonts w:hint="eastAsia"/>
                  <w:kern w:val="0"/>
                  <w:szCs w:val="24"/>
                </w:rPr>
                <w:t>2013</w:t>
              </w:r>
              <w:r w:rsidRPr="009C2AA4">
                <w:rPr>
                  <w:rFonts w:hint="eastAsia"/>
                  <w:kern w:val="0"/>
                  <w:szCs w:val="24"/>
                </w:rPr>
                <w:t>年</w:t>
              </w:r>
              <w:r w:rsidRPr="009C2AA4">
                <w:rPr>
                  <w:rFonts w:hint="eastAsia"/>
                  <w:kern w:val="0"/>
                  <w:szCs w:val="24"/>
                </w:rPr>
                <w:t>12</w:t>
              </w:r>
              <w:r w:rsidRPr="009C2AA4">
                <w:rPr>
                  <w:rFonts w:hint="eastAsia"/>
                  <w:kern w:val="0"/>
                  <w:szCs w:val="24"/>
                </w:rPr>
                <w:t>月</w:t>
              </w:r>
              <w:r w:rsidRPr="009C2AA4">
                <w:rPr>
                  <w:rFonts w:hint="eastAsia"/>
                  <w:kern w:val="0"/>
                  <w:szCs w:val="24"/>
                </w:rPr>
                <w:t>18</w:t>
              </w:r>
              <w:r w:rsidRPr="009C2AA4">
                <w:rPr>
                  <w:rFonts w:hint="eastAsia"/>
                  <w:kern w:val="0"/>
                  <w:szCs w:val="24"/>
                </w:rPr>
                <w:t>日</w:t>
              </w:r>
            </w:smartTag>
          </w:p>
        </w:tc>
        <w:tc>
          <w:tcPr>
            <w:tcW w:w="2268" w:type="dxa"/>
            <w:vMerge/>
            <w:shd w:val="clear" w:color="auto" w:fill="C7EDCC"/>
          </w:tcPr>
          <w:p w:rsidR="006B7D55" w:rsidRPr="009C2AA4" w:rsidRDefault="006B7D55" w:rsidP="00FE6787">
            <w:pPr>
              <w:autoSpaceDE w:val="0"/>
              <w:autoSpaceDN w:val="0"/>
              <w:adjustRightInd w:val="0"/>
              <w:jc w:val="left"/>
              <w:rPr>
                <w:rFonts w:eastAsia="Times New Roman"/>
                <w:kern w:val="0"/>
                <w:szCs w:val="24"/>
                <w:lang w:val="zh-CN"/>
              </w:rPr>
            </w:pPr>
          </w:p>
        </w:tc>
      </w:tr>
    </w:tbl>
    <w:p w:rsidR="000E4A83" w:rsidRDefault="006B7D55"/>
    <w:sectPr w:rsidR="000E4A83" w:rsidSect="00445C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2B11"/>
    <w:rsid w:val="000009AC"/>
    <w:rsid w:val="00445C5F"/>
    <w:rsid w:val="00542681"/>
    <w:rsid w:val="005D2B11"/>
    <w:rsid w:val="006B7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11"/>
    <w:pPr>
      <w:widowControl w:val="0"/>
      <w:spacing w:before="40" w:after="40"/>
      <w:jc w:val="both"/>
    </w:pPr>
    <w:rPr>
      <w:rFonts w:ascii="Times New Roman" w:eastAsia="宋体"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524</Words>
  <Characters>2988</Characters>
  <Application>Microsoft Office Word</Application>
  <DocSecurity>0</DocSecurity>
  <Lines>24</Lines>
  <Paragraphs>7</Paragraphs>
  <ScaleCrop>false</ScaleCrop>
  <Company>微软中国</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1</cp:revision>
  <dcterms:created xsi:type="dcterms:W3CDTF">2014-04-16T06:33:00Z</dcterms:created>
  <dcterms:modified xsi:type="dcterms:W3CDTF">2014-04-16T09:28:00Z</dcterms:modified>
</cp:coreProperties>
</file>